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2461" w:rsidRPr="00EC55E2" w:rsidRDefault="00F71CE6" w:rsidP="00842461">
      <w:r>
        <w:rPr>
          <w:rFonts w:ascii="Times New Roman" w:eastAsia="Times New Roman" w:hAnsi="Times New Roman" w:cs="Times New Roman"/>
          <w:bCs/>
          <w:noProof/>
          <w:color w:val="FF00FF"/>
          <w:sz w:val="24"/>
          <w:szCs w:val="48"/>
          <w:lang w:eastAsia="sr-Latn-RS"/>
        </w:rPr>
        <w:drawing>
          <wp:anchor distT="0" distB="0" distL="114300" distR="114300" simplePos="0" relativeHeight="251659264" behindDoc="1" locked="0" layoutInCell="1" allowOverlap="1" wp14:anchorId="29A9BEA4" wp14:editId="700369AD">
            <wp:simplePos x="0" y="0"/>
            <wp:positionH relativeFrom="column">
              <wp:posOffset>3699510</wp:posOffset>
            </wp:positionH>
            <wp:positionV relativeFrom="paragraph">
              <wp:posOffset>-496570</wp:posOffset>
            </wp:positionV>
            <wp:extent cx="2419200" cy="1353600"/>
            <wp:effectExtent l="0" t="0" r="635" b="0"/>
            <wp:wrapTight wrapText="bothSides">
              <wp:wrapPolygon edited="0">
                <wp:start x="0" y="0"/>
                <wp:lineTo x="0" y="21286"/>
                <wp:lineTo x="21436" y="21286"/>
                <wp:lineTo x="21436"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hild.jpg"/>
                    <pic:cNvPicPr/>
                  </pic:nvPicPr>
                  <pic:blipFill>
                    <a:blip r:embed="rId7">
                      <a:extLst>
                        <a:ext uri="{28A0092B-C50C-407E-A947-70E740481C1C}">
                          <a14:useLocalDpi xmlns:a14="http://schemas.microsoft.com/office/drawing/2010/main" val="0"/>
                        </a:ext>
                      </a:extLst>
                    </a:blip>
                    <a:stretch>
                      <a:fillRect/>
                    </a:stretch>
                  </pic:blipFill>
                  <pic:spPr>
                    <a:xfrm>
                      <a:off x="0" y="0"/>
                      <a:ext cx="2419200" cy="1353600"/>
                    </a:xfrm>
                    <a:prstGeom prst="rect">
                      <a:avLst/>
                    </a:prstGeom>
                  </pic:spPr>
                </pic:pic>
              </a:graphicData>
            </a:graphic>
            <wp14:sizeRelH relativeFrom="margin">
              <wp14:pctWidth>0</wp14:pctWidth>
            </wp14:sizeRelH>
            <wp14:sizeRelV relativeFrom="margin">
              <wp14:pctHeight>0</wp14:pctHeight>
            </wp14:sizeRelV>
          </wp:anchor>
        </w:drawing>
      </w:r>
      <w:r w:rsidR="00842461" w:rsidRPr="00EC55E2">
        <w:rPr>
          <w:noProof/>
          <w:lang w:eastAsia="sr-Latn-RS"/>
        </w:rPr>
        <w:drawing>
          <wp:anchor distT="0" distB="0" distL="114300" distR="114300" simplePos="0" relativeHeight="251656192" behindDoc="1" locked="0" layoutInCell="1" allowOverlap="1" wp14:anchorId="1968A9C1" wp14:editId="5F4503EA">
            <wp:simplePos x="0" y="0"/>
            <wp:positionH relativeFrom="column">
              <wp:posOffset>8890</wp:posOffset>
            </wp:positionH>
            <wp:positionV relativeFrom="paragraph">
              <wp:posOffset>-348615</wp:posOffset>
            </wp:positionV>
            <wp:extent cx="1508760" cy="809625"/>
            <wp:effectExtent l="0" t="0" r="0" b="9525"/>
            <wp:wrapTight wrapText="bothSides">
              <wp:wrapPolygon edited="0">
                <wp:start x="0" y="0"/>
                <wp:lineTo x="0" y="21346"/>
                <wp:lineTo x="21273" y="21346"/>
                <wp:lineTo x="2127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08760" cy="809625"/>
                    </a:xfrm>
                    <a:prstGeom prst="rect">
                      <a:avLst/>
                    </a:prstGeom>
                    <a:noFill/>
                  </pic:spPr>
                </pic:pic>
              </a:graphicData>
            </a:graphic>
            <wp14:sizeRelH relativeFrom="page">
              <wp14:pctWidth>0</wp14:pctWidth>
            </wp14:sizeRelH>
            <wp14:sizeRelV relativeFrom="page">
              <wp14:pctHeight>0</wp14:pctHeight>
            </wp14:sizeRelV>
          </wp:anchor>
        </w:drawing>
      </w:r>
    </w:p>
    <w:p w:rsidR="00842461" w:rsidRPr="00EC55E2" w:rsidRDefault="00842461" w:rsidP="00842461">
      <w:pPr>
        <w:spacing w:after="0" w:line="240" w:lineRule="auto"/>
        <w:rPr>
          <w:rFonts w:ascii="Times New Roman" w:eastAsia="Times New Roman" w:hAnsi="Times New Roman" w:cs="Times New Roman"/>
          <w:noProof/>
          <w:sz w:val="24"/>
          <w:szCs w:val="24"/>
        </w:rPr>
      </w:pPr>
    </w:p>
    <w:p w:rsidR="00842461" w:rsidRPr="00EC55E2" w:rsidRDefault="00842461" w:rsidP="00842461">
      <w:pPr>
        <w:spacing w:after="0" w:line="240" w:lineRule="auto"/>
        <w:textAlignment w:val="baseline"/>
        <w:outlineLvl w:val="0"/>
        <w:rPr>
          <w:rFonts w:ascii="Times New Roman" w:eastAsia="Times New Roman" w:hAnsi="Times New Roman" w:cs="Times New Roman"/>
          <w:bCs/>
          <w:noProof/>
          <w:color w:val="FF00FF"/>
          <w:sz w:val="24"/>
          <w:szCs w:val="48"/>
          <w:lang w:val="en-US"/>
        </w:rPr>
      </w:pPr>
      <w:r>
        <w:rPr>
          <w:rFonts w:ascii="Brush Script MT" w:eastAsia="Times New Roman" w:hAnsi="Brush Script MT" w:cs="Times New Roman"/>
          <w:bCs/>
          <w:i/>
          <w:noProof/>
          <w:color w:val="FF00FF"/>
          <w:sz w:val="48"/>
          <w:szCs w:val="48"/>
        </w:rPr>
        <w:t xml:space="preserve">Sreda 8.jun </w:t>
      </w:r>
      <w:r w:rsidRPr="00EC55E2">
        <w:rPr>
          <w:rFonts w:ascii="Brush Script MT" w:eastAsia="Times New Roman" w:hAnsi="Brush Script MT" w:cs="Times New Roman"/>
          <w:bCs/>
          <w:i/>
          <w:noProof/>
          <w:color w:val="FF00FF"/>
          <w:sz w:val="48"/>
          <w:szCs w:val="48"/>
          <w:lang w:val="sr-Latn-CS"/>
        </w:rPr>
        <w:t>2016</w:t>
      </w:r>
      <w:r w:rsidRPr="00EC55E2">
        <w:rPr>
          <w:rFonts w:ascii="Brush Script MT" w:eastAsia="Times New Roman" w:hAnsi="Brush Script MT" w:cs="Times New Roman"/>
          <w:bCs/>
          <w:i/>
          <w:noProof/>
          <w:color w:val="FF00FF"/>
          <w:sz w:val="28"/>
          <w:szCs w:val="44"/>
          <w:lang w:val="sr-Latn-CS"/>
        </w:rPr>
        <w:t xml:space="preserve">.            </w:t>
      </w:r>
    </w:p>
    <w:p w:rsidR="00842461" w:rsidRPr="00EC55E2" w:rsidRDefault="00842461" w:rsidP="00842461">
      <w:pPr>
        <w:spacing w:after="0" w:line="240" w:lineRule="auto"/>
        <w:rPr>
          <w:rFonts w:ascii="Times New Roman" w:eastAsia="Times New Roman" w:hAnsi="Times New Roman" w:cs="Times New Roman"/>
          <w:sz w:val="24"/>
          <w:szCs w:val="24"/>
        </w:rPr>
      </w:pPr>
    </w:p>
    <w:p w:rsidR="00842461" w:rsidRPr="00EC55E2" w:rsidRDefault="00842461" w:rsidP="00842461">
      <w:pPr>
        <w:spacing w:after="0" w:line="240" w:lineRule="auto"/>
        <w:jc w:val="center"/>
        <w:outlineLvl w:val="0"/>
        <w:rPr>
          <w:rFonts w:ascii="Times New Roman" w:eastAsia="Times New Roman" w:hAnsi="Times New Roman" w:cs="Times New Roman"/>
          <w:b/>
          <w:bCs/>
          <w:color w:val="0000CC"/>
          <w:kern w:val="36"/>
          <w:sz w:val="48"/>
          <w:szCs w:val="48"/>
          <w:lang w:val="sr-Cyrl-RS"/>
        </w:rPr>
      </w:pPr>
      <w:r w:rsidRPr="00EC55E2">
        <w:rPr>
          <w:rFonts w:ascii="Times New Roman" w:eastAsia="Times New Roman" w:hAnsi="Times New Roman" w:cs="Times New Roman"/>
          <w:b/>
          <w:bCs/>
          <w:color w:val="0000CC"/>
          <w:kern w:val="36"/>
          <w:sz w:val="28"/>
          <w:szCs w:val="28"/>
          <w:lang w:val="en-US"/>
        </w:rPr>
        <w:t>World Day Against Child Labour 2016</w:t>
      </w:r>
      <w:r w:rsidRPr="00EC55E2">
        <w:rPr>
          <w:rFonts w:ascii="Times New Roman" w:eastAsia="Times New Roman" w:hAnsi="Times New Roman" w:cs="Times New Roman"/>
          <w:b/>
          <w:bCs/>
          <w:color w:val="0000CC"/>
          <w:kern w:val="36"/>
          <w:sz w:val="48"/>
          <w:szCs w:val="48"/>
          <w:lang w:val="en-US"/>
        </w:rPr>
        <w:t xml:space="preserve"> </w:t>
      </w:r>
    </w:p>
    <w:p w:rsidR="00842461" w:rsidRPr="00EC55E2" w:rsidRDefault="00842461" w:rsidP="00842461">
      <w:pPr>
        <w:spacing w:after="0" w:line="240" w:lineRule="auto"/>
        <w:jc w:val="center"/>
        <w:outlineLvl w:val="0"/>
        <w:rPr>
          <w:rFonts w:ascii="Times New Roman" w:eastAsia="Times New Roman" w:hAnsi="Times New Roman" w:cs="Times New Roman"/>
          <w:b/>
          <w:bCs/>
          <w:color w:val="0000CC"/>
          <w:kern w:val="36"/>
          <w:sz w:val="28"/>
          <w:szCs w:val="28"/>
          <w:lang w:val="sr-Cyrl-RS"/>
        </w:rPr>
      </w:pPr>
      <w:r w:rsidRPr="00EC55E2">
        <w:rPr>
          <w:rFonts w:ascii="Times New Roman" w:eastAsia="Times New Roman" w:hAnsi="Times New Roman" w:cs="Times New Roman"/>
          <w:b/>
          <w:bCs/>
          <w:color w:val="0000CC"/>
          <w:kern w:val="36"/>
          <w:sz w:val="28"/>
          <w:szCs w:val="28"/>
          <w:lang w:val="en-US"/>
        </w:rPr>
        <w:t>End child labour in supply chains - It's everyone's business!</w:t>
      </w:r>
    </w:p>
    <w:p w:rsidR="00842461" w:rsidRPr="00EC55E2" w:rsidRDefault="00842461" w:rsidP="00842461">
      <w:pPr>
        <w:spacing w:after="0" w:line="240" w:lineRule="auto"/>
        <w:jc w:val="center"/>
        <w:outlineLvl w:val="0"/>
        <w:rPr>
          <w:rFonts w:ascii="Times New Roman" w:eastAsia="Times New Roman" w:hAnsi="Times New Roman" w:cs="Times New Roman"/>
          <w:b/>
          <w:bCs/>
          <w:color w:val="0000CC"/>
          <w:kern w:val="36"/>
          <w:sz w:val="24"/>
          <w:szCs w:val="28"/>
          <w:lang w:val="en-US"/>
        </w:rPr>
      </w:pPr>
      <w:r w:rsidRPr="00EC55E2">
        <w:rPr>
          <w:rFonts w:ascii="Times New Roman" w:eastAsia="Times New Roman" w:hAnsi="Times New Roman" w:cs="Times New Roman"/>
          <w:b/>
          <w:bCs/>
          <w:color w:val="0000CC"/>
          <w:kern w:val="36"/>
          <w:sz w:val="24"/>
          <w:szCs w:val="28"/>
          <w:lang w:val="sr-Cyrl-RS"/>
        </w:rPr>
        <w:t>Ne</w:t>
      </w:r>
      <w:r w:rsidRPr="00EC55E2">
        <w:rPr>
          <w:rFonts w:ascii="Times New Roman" w:eastAsia="Times New Roman" w:hAnsi="Times New Roman" w:cs="Times New Roman"/>
          <w:b/>
          <w:bCs/>
          <w:color w:val="0000CC"/>
          <w:kern w:val="36"/>
          <w:sz w:val="24"/>
          <w:szCs w:val="28"/>
          <w:lang w:val="en-US"/>
        </w:rPr>
        <w:t xml:space="preserve"> dečijem radu u lancu snabdevanja - </w:t>
      </w:r>
      <w:r w:rsidRPr="00EC55E2">
        <w:rPr>
          <w:rFonts w:ascii="Times New Roman" w:eastAsia="Times New Roman" w:hAnsi="Times New Roman" w:cs="Times New Roman"/>
          <w:b/>
          <w:bCs/>
          <w:color w:val="0000CC"/>
          <w:kern w:val="36"/>
          <w:sz w:val="24"/>
          <w:szCs w:val="28"/>
          <w:lang w:val="sr-Cyrl-RS"/>
        </w:rPr>
        <w:t>t</w:t>
      </w:r>
      <w:r w:rsidRPr="00EC55E2">
        <w:rPr>
          <w:rFonts w:ascii="Times New Roman" w:eastAsia="Times New Roman" w:hAnsi="Times New Roman" w:cs="Times New Roman"/>
          <w:b/>
          <w:bCs/>
          <w:color w:val="0000CC"/>
          <w:kern w:val="36"/>
          <w:sz w:val="24"/>
          <w:szCs w:val="28"/>
          <w:lang w:val="en-US"/>
        </w:rPr>
        <w:t>o je posao</w:t>
      </w:r>
      <w:r w:rsidRPr="00EC55E2">
        <w:rPr>
          <w:rFonts w:ascii="Times New Roman" w:eastAsia="Times New Roman" w:hAnsi="Times New Roman" w:cs="Times New Roman"/>
          <w:b/>
          <w:bCs/>
          <w:color w:val="0000CC"/>
          <w:kern w:val="36"/>
          <w:sz w:val="24"/>
          <w:szCs w:val="28"/>
          <w:lang w:val="sr-Cyrl-RS"/>
        </w:rPr>
        <w:t xml:space="preserve"> za odrasle</w:t>
      </w:r>
      <w:r w:rsidRPr="00EC55E2">
        <w:rPr>
          <w:rFonts w:ascii="Times New Roman" w:eastAsia="Times New Roman" w:hAnsi="Times New Roman" w:cs="Times New Roman"/>
          <w:b/>
          <w:bCs/>
          <w:color w:val="0000CC"/>
          <w:kern w:val="36"/>
          <w:sz w:val="24"/>
          <w:szCs w:val="28"/>
          <w:lang w:val="en-US"/>
        </w:rPr>
        <w:t>!</w:t>
      </w:r>
    </w:p>
    <w:p w:rsidR="00842461" w:rsidRPr="00EC55E2" w:rsidRDefault="00842461" w:rsidP="00842461">
      <w:pPr>
        <w:spacing w:after="0" w:line="240" w:lineRule="auto"/>
        <w:jc w:val="center"/>
        <w:outlineLvl w:val="0"/>
        <w:rPr>
          <w:rFonts w:ascii="Times New Roman" w:eastAsia="Times New Roman" w:hAnsi="Times New Roman" w:cs="Times New Roman"/>
          <w:b/>
          <w:bCs/>
          <w:color w:val="0000CC"/>
          <w:kern w:val="36"/>
          <w:sz w:val="24"/>
          <w:szCs w:val="28"/>
          <w:lang w:val="sr-Cyrl-RS"/>
        </w:rPr>
      </w:pPr>
      <w:r w:rsidRPr="00EC55E2">
        <w:rPr>
          <w:rFonts w:ascii="Times New Roman" w:eastAsia="Times New Roman" w:hAnsi="Times New Roman" w:cs="Times New Roman"/>
          <w:b/>
          <w:bCs/>
          <w:color w:val="0000CC"/>
          <w:kern w:val="36"/>
          <w:sz w:val="24"/>
          <w:szCs w:val="28"/>
          <w:lang w:val="en-US"/>
        </w:rPr>
        <w:t>Svetski dan borbe protiv dečjeg rada, 12. jun 2016</w:t>
      </w:r>
      <w:r w:rsidRPr="00EC55E2">
        <w:rPr>
          <w:rFonts w:ascii="Times New Roman" w:eastAsia="Times New Roman" w:hAnsi="Times New Roman" w:cs="Times New Roman"/>
          <w:b/>
          <w:bCs/>
          <w:color w:val="0000CC"/>
          <w:kern w:val="36"/>
          <w:sz w:val="24"/>
          <w:szCs w:val="28"/>
          <w:lang w:val="sr-Cyrl-RS"/>
        </w:rPr>
        <w:t>.</w:t>
      </w:r>
    </w:p>
    <w:p w:rsidR="00842461" w:rsidRPr="00EC55E2" w:rsidRDefault="00842461" w:rsidP="00842461">
      <w:pPr>
        <w:spacing w:after="0" w:line="240" w:lineRule="auto"/>
        <w:ind w:firstLine="720"/>
        <w:jc w:val="both"/>
        <w:outlineLvl w:val="0"/>
        <w:rPr>
          <w:rFonts w:ascii="Times New Roman" w:eastAsia="Times New Roman" w:hAnsi="Times New Roman" w:cs="Times New Roman"/>
          <w:bCs/>
          <w:color w:val="006600"/>
          <w:kern w:val="36"/>
          <w:sz w:val="24"/>
          <w:szCs w:val="48"/>
          <w:lang w:val="sr-Cyrl-RS"/>
        </w:rPr>
      </w:pPr>
    </w:p>
    <w:p w:rsidR="00842461" w:rsidRPr="00EC55E2" w:rsidRDefault="00F1516E" w:rsidP="00842461">
      <w:pPr>
        <w:spacing w:after="0" w:line="240" w:lineRule="auto"/>
        <w:ind w:firstLine="720"/>
        <w:jc w:val="both"/>
        <w:outlineLvl w:val="0"/>
        <w:rPr>
          <w:rFonts w:ascii="Times New Roman" w:eastAsia="Times New Roman" w:hAnsi="Times New Roman" w:cs="Times New Roman"/>
          <w:bCs/>
          <w:kern w:val="36"/>
          <w:sz w:val="24"/>
          <w:szCs w:val="48"/>
          <w:lang w:val="sr-Cyrl-RS"/>
        </w:rPr>
      </w:pPr>
      <w:r>
        <w:rPr>
          <w:rFonts w:ascii="Times New Roman" w:eastAsia="Times New Roman" w:hAnsi="Times New Roman" w:cs="Times New Roman"/>
          <w:bCs/>
          <w:noProof/>
          <w:kern w:val="36"/>
          <w:sz w:val="24"/>
          <w:szCs w:val="48"/>
          <w:lang w:eastAsia="sr-Latn-RS"/>
        </w:rPr>
        <w:drawing>
          <wp:anchor distT="0" distB="0" distL="114300" distR="114300" simplePos="0" relativeHeight="251658752" behindDoc="1" locked="0" layoutInCell="1" allowOverlap="1" wp14:anchorId="75F38A37" wp14:editId="1B0A4E94">
            <wp:simplePos x="0" y="0"/>
            <wp:positionH relativeFrom="column">
              <wp:posOffset>4349750</wp:posOffset>
            </wp:positionH>
            <wp:positionV relativeFrom="paragraph">
              <wp:posOffset>10795</wp:posOffset>
            </wp:positionV>
            <wp:extent cx="1764000" cy="2523600"/>
            <wp:effectExtent l="0" t="0" r="8255" b="0"/>
            <wp:wrapTight wrapText="bothSides">
              <wp:wrapPolygon edited="0">
                <wp:start x="0" y="0"/>
                <wp:lineTo x="0" y="21361"/>
                <wp:lineTo x="21468" y="21361"/>
                <wp:lineTo x="2146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e.jpg"/>
                    <pic:cNvPicPr/>
                  </pic:nvPicPr>
                  <pic:blipFill>
                    <a:blip r:embed="rId9">
                      <a:extLst>
                        <a:ext uri="{28A0092B-C50C-407E-A947-70E740481C1C}">
                          <a14:useLocalDpi xmlns:a14="http://schemas.microsoft.com/office/drawing/2010/main" val="0"/>
                        </a:ext>
                      </a:extLst>
                    </a:blip>
                    <a:stretch>
                      <a:fillRect/>
                    </a:stretch>
                  </pic:blipFill>
                  <pic:spPr>
                    <a:xfrm>
                      <a:off x="0" y="0"/>
                      <a:ext cx="1764000" cy="2523600"/>
                    </a:xfrm>
                    <a:prstGeom prst="rect">
                      <a:avLst/>
                    </a:prstGeom>
                  </pic:spPr>
                </pic:pic>
              </a:graphicData>
            </a:graphic>
            <wp14:sizeRelH relativeFrom="margin">
              <wp14:pctWidth>0</wp14:pctWidth>
            </wp14:sizeRelH>
            <wp14:sizeRelV relativeFrom="margin">
              <wp14:pctHeight>0</wp14:pctHeight>
            </wp14:sizeRelV>
          </wp:anchor>
        </w:drawing>
      </w:r>
      <w:r w:rsidR="00842461" w:rsidRPr="00EC55E2">
        <w:rPr>
          <w:rFonts w:ascii="Times New Roman" w:eastAsia="Times New Roman" w:hAnsi="Times New Roman" w:cs="Times New Roman"/>
          <w:bCs/>
          <w:kern w:val="36"/>
          <w:sz w:val="24"/>
          <w:szCs w:val="48"/>
          <w:lang w:val="en-US"/>
        </w:rPr>
        <w:t xml:space="preserve">Fokus </w:t>
      </w:r>
      <w:r w:rsidR="00842461">
        <w:rPr>
          <w:rFonts w:ascii="Times New Roman" w:eastAsia="Times New Roman" w:hAnsi="Times New Roman" w:cs="Times New Roman"/>
          <w:bCs/>
          <w:kern w:val="36"/>
          <w:sz w:val="24"/>
          <w:szCs w:val="48"/>
          <w:lang w:val="en-US"/>
        </w:rPr>
        <w:t xml:space="preserve">ovogodišnjeg </w:t>
      </w:r>
      <w:r w:rsidR="00842461" w:rsidRPr="00EC55E2">
        <w:rPr>
          <w:rFonts w:ascii="Times New Roman" w:eastAsia="Times New Roman" w:hAnsi="Times New Roman" w:cs="Times New Roman"/>
          <w:bCs/>
          <w:kern w:val="36"/>
          <w:sz w:val="24"/>
          <w:szCs w:val="48"/>
          <w:lang w:val="en-US"/>
        </w:rPr>
        <w:t>Svetsk</w:t>
      </w:r>
      <w:r w:rsidR="00842461" w:rsidRPr="00EC55E2">
        <w:rPr>
          <w:rFonts w:ascii="Times New Roman" w:eastAsia="Times New Roman" w:hAnsi="Times New Roman" w:cs="Times New Roman"/>
          <w:bCs/>
          <w:kern w:val="36"/>
          <w:sz w:val="24"/>
          <w:szCs w:val="48"/>
          <w:lang w:val="sr-Cyrl-RS"/>
        </w:rPr>
        <w:t>og</w:t>
      </w:r>
      <w:r w:rsidR="00842461" w:rsidRPr="00EC55E2">
        <w:rPr>
          <w:rFonts w:ascii="Times New Roman" w:eastAsia="Times New Roman" w:hAnsi="Times New Roman" w:cs="Times New Roman"/>
          <w:bCs/>
          <w:kern w:val="36"/>
          <w:sz w:val="24"/>
          <w:szCs w:val="48"/>
          <w:lang w:val="en-US"/>
        </w:rPr>
        <w:t xml:space="preserve"> dan</w:t>
      </w:r>
      <w:r w:rsidR="00842461" w:rsidRPr="00EC55E2">
        <w:rPr>
          <w:rFonts w:ascii="Times New Roman" w:eastAsia="Times New Roman" w:hAnsi="Times New Roman" w:cs="Times New Roman"/>
          <w:bCs/>
          <w:kern w:val="36"/>
          <w:sz w:val="24"/>
          <w:szCs w:val="48"/>
          <w:lang w:val="sr-Cyrl-RS"/>
        </w:rPr>
        <w:t>a</w:t>
      </w:r>
      <w:r w:rsidR="00842461" w:rsidRPr="00EC55E2">
        <w:rPr>
          <w:rFonts w:ascii="Times New Roman" w:eastAsia="Times New Roman" w:hAnsi="Times New Roman" w:cs="Times New Roman"/>
          <w:bCs/>
          <w:kern w:val="36"/>
          <w:sz w:val="24"/>
          <w:szCs w:val="48"/>
          <w:lang w:val="en-US"/>
        </w:rPr>
        <w:t xml:space="preserve"> borbe protiv dečjeg rada 2016</w:t>
      </w:r>
      <w:r w:rsidR="00842461" w:rsidRPr="00EC55E2">
        <w:rPr>
          <w:rFonts w:ascii="Times New Roman" w:eastAsia="Times New Roman" w:hAnsi="Times New Roman" w:cs="Times New Roman"/>
          <w:bCs/>
          <w:kern w:val="36"/>
          <w:sz w:val="24"/>
          <w:szCs w:val="48"/>
          <w:lang w:val="sr-Cyrl-RS"/>
        </w:rPr>
        <w:t xml:space="preserve">. godine </w:t>
      </w:r>
      <w:r w:rsidR="00842461" w:rsidRPr="00EC55E2">
        <w:rPr>
          <w:rFonts w:ascii="Times New Roman" w:eastAsia="Times New Roman" w:hAnsi="Times New Roman" w:cs="Times New Roman"/>
          <w:bCs/>
          <w:kern w:val="36"/>
          <w:sz w:val="24"/>
          <w:szCs w:val="48"/>
          <w:lang w:val="en-US"/>
        </w:rPr>
        <w:t>je na de</w:t>
      </w:r>
      <w:r w:rsidR="00842461" w:rsidRPr="00EC55E2">
        <w:rPr>
          <w:rFonts w:ascii="Times New Roman" w:eastAsia="Times New Roman" w:hAnsi="Times New Roman" w:cs="Times New Roman"/>
          <w:bCs/>
          <w:kern w:val="36"/>
          <w:sz w:val="24"/>
          <w:szCs w:val="48"/>
          <w:lang w:val="sr-Cyrl-RS"/>
        </w:rPr>
        <w:t>čjem</w:t>
      </w:r>
      <w:r w:rsidR="00842461" w:rsidRPr="00EC55E2">
        <w:rPr>
          <w:rFonts w:ascii="Times New Roman" w:eastAsia="Times New Roman" w:hAnsi="Times New Roman" w:cs="Times New Roman"/>
          <w:bCs/>
          <w:kern w:val="36"/>
          <w:sz w:val="24"/>
          <w:szCs w:val="48"/>
          <w:lang w:val="en-US"/>
        </w:rPr>
        <w:t xml:space="preserve"> rad</w:t>
      </w:r>
      <w:r w:rsidR="00842461" w:rsidRPr="00EC55E2">
        <w:rPr>
          <w:rFonts w:ascii="Times New Roman" w:eastAsia="Times New Roman" w:hAnsi="Times New Roman" w:cs="Times New Roman"/>
          <w:bCs/>
          <w:kern w:val="36"/>
          <w:sz w:val="24"/>
          <w:szCs w:val="48"/>
          <w:lang w:val="sr-Cyrl-RS"/>
        </w:rPr>
        <w:t>u</w:t>
      </w:r>
      <w:r w:rsidR="00842461" w:rsidRPr="00EC55E2">
        <w:rPr>
          <w:rFonts w:ascii="Times New Roman" w:eastAsia="Times New Roman" w:hAnsi="Times New Roman" w:cs="Times New Roman"/>
          <w:bCs/>
          <w:kern w:val="36"/>
          <w:sz w:val="24"/>
          <w:szCs w:val="48"/>
          <w:lang w:val="en-US"/>
        </w:rPr>
        <w:t xml:space="preserve"> </w:t>
      </w:r>
      <w:r w:rsidR="00842461" w:rsidRPr="00EC55E2">
        <w:rPr>
          <w:rFonts w:ascii="Times New Roman" w:eastAsia="Times New Roman" w:hAnsi="Times New Roman" w:cs="Times New Roman"/>
          <w:bCs/>
          <w:kern w:val="36"/>
          <w:sz w:val="24"/>
          <w:szCs w:val="48"/>
          <w:lang w:val="sr-Cyrl-RS"/>
        </w:rPr>
        <w:t xml:space="preserve">u lancu </w:t>
      </w:r>
      <w:r w:rsidR="00842461" w:rsidRPr="00EC55E2">
        <w:rPr>
          <w:rFonts w:ascii="Times New Roman" w:eastAsia="Times New Roman" w:hAnsi="Times New Roman" w:cs="Times New Roman"/>
          <w:bCs/>
          <w:kern w:val="36"/>
          <w:sz w:val="24"/>
          <w:szCs w:val="48"/>
          <w:lang w:val="en-US"/>
        </w:rPr>
        <w:t>snabdevanja.</w:t>
      </w:r>
      <w:r w:rsidR="00842461">
        <w:rPr>
          <w:rFonts w:ascii="Times New Roman" w:eastAsia="Times New Roman" w:hAnsi="Times New Roman" w:cs="Times New Roman"/>
          <w:bCs/>
          <w:kern w:val="36"/>
          <w:sz w:val="24"/>
          <w:szCs w:val="48"/>
        </w:rPr>
        <w:t xml:space="preserve"> </w:t>
      </w:r>
      <w:r w:rsidR="00842461" w:rsidRPr="00EC55E2">
        <w:rPr>
          <w:rFonts w:ascii="Times New Roman" w:eastAsia="Times New Roman" w:hAnsi="Times New Roman" w:cs="Times New Roman"/>
          <w:bCs/>
          <w:kern w:val="36"/>
          <w:sz w:val="24"/>
          <w:szCs w:val="48"/>
          <w:lang w:val="en-US"/>
        </w:rPr>
        <w:t>Sa 168 miliona dece</w:t>
      </w:r>
      <w:r w:rsidR="00842461" w:rsidRPr="00EC55E2">
        <w:rPr>
          <w:rFonts w:ascii="Times New Roman" w:eastAsia="Times New Roman" w:hAnsi="Times New Roman" w:cs="Times New Roman"/>
          <w:bCs/>
          <w:kern w:val="36"/>
          <w:sz w:val="24"/>
          <w:szCs w:val="48"/>
          <w:lang w:val="sr-Cyrl-RS"/>
        </w:rPr>
        <w:t>,</w:t>
      </w:r>
      <w:r w:rsidR="00842461" w:rsidRPr="00EC55E2">
        <w:rPr>
          <w:rFonts w:ascii="Times New Roman" w:eastAsia="Times New Roman" w:hAnsi="Times New Roman" w:cs="Times New Roman"/>
          <w:bCs/>
          <w:kern w:val="36"/>
          <w:sz w:val="24"/>
          <w:szCs w:val="48"/>
          <w:lang w:val="en-US"/>
        </w:rPr>
        <w:t xml:space="preserve"> još uvek</w:t>
      </w:r>
      <w:r w:rsidR="00842461" w:rsidRPr="00EC55E2">
        <w:rPr>
          <w:rFonts w:ascii="Times New Roman" w:eastAsia="Times New Roman" w:hAnsi="Times New Roman" w:cs="Times New Roman"/>
          <w:bCs/>
          <w:kern w:val="36"/>
          <w:sz w:val="24"/>
          <w:szCs w:val="48"/>
          <w:lang w:val="sr-Cyrl-RS"/>
        </w:rPr>
        <w:t>,</w:t>
      </w:r>
      <w:r w:rsidR="00842461" w:rsidRPr="00EC55E2">
        <w:rPr>
          <w:rFonts w:ascii="Times New Roman" w:eastAsia="Times New Roman" w:hAnsi="Times New Roman" w:cs="Times New Roman"/>
          <w:bCs/>
          <w:kern w:val="36"/>
          <w:sz w:val="24"/>
          <w:szCs w:val="48"/>
          <w:lang w:val="en-US"/>
        </w:rPr>
        <w:t xml:space="preserve"> u </w:t>
      </w:r>
      <w:r w:rsidR="00842461" w:rsidRPr="00EC55E2">
        <w:rPr>
          <w:rFonts w:ascii="Times New Roman" w:eastAsia="Times New Roman" w:hAnsi="Times New Roman" w:cs="Times New Roman"/>
          <w:bCs/>
          <w:kern w:val="36"/>
          <w:sz w:val="24"/>
          <w:szCs w:val="48"/>
          <w:lang w:val="sr-Cyrl-RS"/>
        </w:rPr>
        <w:t xml:space="preserve">sferi </w:t>
      </w:r>
      <w:r w:rsidR="00842461" w:rsidRPr="00EC55E2">
        <w:rPr>
          <w:rFonts w:ascii="Times New Roman" w:eastAsia="Times New Roman" w:hAnsi="Times New Roman" w:cs="Times New Roman"/>
          <w:bCs/>
          <w:kern w:val="36"/>
          <w:sz w:val="24"/>
          <w:szCs w:val="48"/>
          <w:lang w:val="en-US"/>
        </w:rPr>
        <w:t>dečjeg rada</w:t>
      </w:r>
      <w:r w:rsidR="00842461" w:rsidRPr="00EC55E2">
        <w:rPr>
          <w:rFonts w:ascii="Times New Roman" w:eastAsia="Times New Roman" w:hAnsi="Times New Roman" w:cs="Times New Roman"/>
          <w:bCs/>
          <w:kern w:val="36"/>
          <w:sz w:val="24"/>
          <w:szCs w:val="48"/>
          <w:lang w:val="sr-Cyrl-RS"/>
        </w:rPr>
        <w:t xml:space="preserve">, pa samim time  u nekom delu </w:t>
      </w:r>
      <w:r w:rsidR="00842461" w:rsidRPr="00EC55E2">
        <w:rPr>
          <w:rFonts w:ascii="Times New Roman" w:eastAsia="Times New Roman" w:hAnsi="Times New Roman" w:cs="Times New Roman"/>
          <w:bCs/>
          <w:kern w:val="36"/>
          <w:sz w:val="24"/>
          <w:szCs w:val="48"/>
          <w:lang w:val="en-US"/>
        </w:rPr>
        <w:t xml:space="preserve"> lanc</w:t>
      </w:r>
      <w:r w:rsidR="00842461" w:rsidRPr="00EC55E2">
        <w:rPr>
          <w:rFonts w:ascii="Times New Roman" w:eastAsia="Times New Roman" w:hAnsi="Times New Roman" w:cs="Times New Roman"/>
          <w:bCs/>
          <w:kern w:val="36"/>
          <w:sz w:val="24"/>
          <w:szCs w:val="48"/>
          <w:lang w:val="sr-Cyrl-RS"/>
        </w:rPr>
        <w:t>a</w:t>
      </w:r>
      <w:r w:rsidR="00842461" w:rsidRPr="00EC55E2">
        <w:rPr>
          <w:rFonts w:ascii="Times New Roman" w:eastAsia="Times New Roman" w:hAnsi="Times New Roman" w:cs="Times New Roman"/>
          <w:bCs/>
          <w:kern w:val="36"/>
          <w:sz w:val="24"/>
          <w:szCs w:val="48"/>
          <w:lang w:val="en-US"/>
        </w:rPr>
        <w:t xml:space="preserve"> snabdevanja </w:t>
      </w:r>
      <w:r w:rsidR="00842461" w:rsidRPr="00EC55E2">
        <w:rPr>
          <w:rFonts w:ascii="Times New Roman" w:eastAsia="Times New Roman" w:hAnsi="Times New Roman" w:cs="Times New Roman"/>
          <w:bCs/>
          <w:kern w:val="36"/>
          <w:sz w:val="24"/>
          <w:szCs w:val="48"/>
          <w:lang w:val="sr-Cyrl-RS"/>
        </w:rPr>
        <w:t>(</w:t>
      </w:r>
      <w:r w:rsidR="00842461" w:rsidRPr="00EC55E2">
        <w:rPr>
          <w:rFonts w:ascii="Times New Roman" w:eastAsia="Times New Roman" w:hAnsi="Times New Roman" w:cs="Times New Roman"/>
          <w:bCs/>
          <w:kern w:val="36"/>
          <w:sz w:val="24"/>
          <w:szCs w:val="48"/>
          <w:lang w:val="en-US"/>
        </w:rPr>
        <w:t>od poljoprivrede</w:t>
      </w:r>
      <w:r w:rsidR="00842461" w:rsidRPr="00EC55E2">
        <w:rPr>
          <w:rFonts w:ascii="Times New Roman" w:eastAsia="Times New Roman" w:hAnsi="Times New Roman" w:cs="Times New Roman"/>
          <w:bCs/>
          <w:kern w:val="36"/>
          <w:sz w:val="24"/>
          <w:szCs w:val="48"/>
          <w:lang w:val="sr-Cyrl-RS"/>
        </w:rPr>
        <w:t xml:space="preserve">, </w:t>
      </w:r>
      <w:r w:rsidR="00842461" w:rsidRPr="00EC55E2">
        <w:rPr>
          <w:rFonts w:ascii="Times New Roman" w:eastAsia="Times New Roman" w:hAnsi="Times New Roman" w:cs="Times New Roman"/>
          <w:bCs/>
          <w:kern w:val="36"/>
          <w:sz w:val="24"/>
          <w:szCs w:val="48"/>
          <w:lang w:val="en-US"/>
        </w:rPr>
        <w:t>proizvodnje</w:t>
      </w:r>
      <w:r w:rsidR="00842461" w:rsidRPr="00EC55E2">
        <w:rPr>
          <w:rFonts w:ascii="Times New Roman" w:eastAsia="Times New Roman" w:hAnsi="Times New Roman" w:cs="Times New Roman"/>
          <w:bCs/>
          <w:kern w:val="36"/>
          <w:sz w:val="24"/>
          <w:szCs w:val="48"/>
          <w:lang w:val="sr-Cyrl-RS"/>
        </w:rPr>
        <w:t xml:space="preserve"> roba, sektoru (</w:t>
      </w:r>
      <w:r w:rsidR="00842461" w:rsidRPr="00EC55E2">
        <w:rPr>
          <w:rFonts w:ascii="Times New Roman" w:eastAsia="Times New Roman" w:hAnsi="Times New Roman" w:cs="Times New Roman"/>
          <w:bCs/>
          <w:kern w:val="36"/>
          <w:sz w:val="24"/>
          <w:szCs w:val="48"/>
          <w:lang w:val="en-US"/>
        </w:rPr>
        <w:t>iz</w:t>
      </w:r>
      <w:r w:rsidR="00842461" w:rsidRPr="00EC55E2">
        <w:rPr>
          <w:rFonts w:ascii="Times New Roman" w:eastAsia="Times New Roman" w:hAnsi="Times New Roman" w:cs="Times New Roman"/>
          <w:bCs/>
          <w:kern w:val="36"/>
          <w:sz w:val="24"/>
          <w:szCs w:val="48"/>
          <w:lang w:val="sr-Cyrl-RS"/>
        </w:rPr>
        <w:t>)</w:t>
      </w:r>
      <w:r w:rsidR="00842461" w:rsidRPr="00EC55E2">
        <w:rPr>
          <w:rFonts w:ascii="Times New Roman" w:eastAsia="Times New Roman" w:hAnsi="Times New Roman" w:cs="Times New Roman"/>
          <w:bCs/>
          <w:kern w:val="36"/>
          <w:sz w:val="24"/>
          <w:szCs w:val="48"/>
          <w:lang w:val="en-US"/>
        </w:rPr>
        <w:t>gradnje, usluga</w:t>
      </w:r>
      <w:r w:rsidR="00842461" w:rsidRPr="00EC55E2">
        <w:rPr>
          <w:rFonts w:ascii="Times New Roman" w:eastAsia="Times New Roman" w:hAnsi="Times New Roman" w:cs="Times New Roman"/>
          <w:bCs/>
          <w:kern w:val="36"/>
          <w:sz w:val="24"/>
          <w:szCs w:val="48"/>
          <w:lang w:val="sr-Cyrl-RS"/>
        </w:rPr>
        <w:t xml:space="preserve">,...) </w:t>
      </w:r>
      <w:r w:rsidR="00842461" w:rsidRPr="00EC55E2">
        <w:rPr>
          <w:rFonts w:ascii="Times New Roman" w:eastAsia="Times New Roman" w:hAnsi="Times New Roman" w:cs="Times New Roman"/>
          <w:bCs/>
          <w:kern w:val="36"/>
          <w:sz w:val="24"/>
          <w:szCs w:val="48"/>
          <w:lang w:val="en-US"/>
        </w:rPr>
        <w:t xml:space="preserve"> postoji rizik da </w:t>
      </w:r>
      <w:r w:rsidR="00842461" w:rsidRPr="00EC55E2">
        <w:rPr>
          <w:rFonts w:ascii="Times New Roman" w:eastAsia="Times New Roman" w:hAnsi="Times New Roman" w:cs="Times New Roman"/>
          <w:bCs/>
          <w:kern w:val="36"/>
          <w:sz w:val="24"/>
          <w:szCs w:val="48"/>
          <w:lang w:val="sr-Cyrl-RS"/>
        </w:rPr>
        <w:t xml:space="preserve">je </w:t>
      </w:r>
      <w:r w:rsidR="00842461" w:rsidRPr="00EC55E2">
        <w:rPr>
          <w:rFonts w:ascii="Times New Roman" w:eastAsia="Times New Roman" w:hAnsi="Times New Roman" w:cs="Times New Roman"/>
          <w:bCs/>
          <w:kern w:val="36"/>
          <w:sz w:val="24"/>
          <w:szCs w:val="48"/>
          <w:lang w:val="en-US"/>
        </w:rPr>
        <w:t>dečiji rad</w:t>
      </w:r>
      <w:r w:rsidR="00842461" w:rsidRPr="00EC55E2">
        <w:rPr>
          <w:rFonts w:ascii="Times New Roman" w:eastAsia="Times New Roman" w:hAnsi="Times New Roman" w:cs="Times New Roman"/>
          <w:bCs/>
          <w:kern w:val="36"/>
          <w:sz w:val="24"/>
          <w:szCs w:val="48"/>
          <w:lang w:val="sr-Cyrl-RS"/>
        </w:rPr>
        <w:t xml:space="preserve"> </w:t>
      </w:r>
      <w:r w:rsidR="00842461" w:rsidRPr="00EC55E2">
        <w:rPr>
          <w:rFonts w:ascii="Times New Roman" w:eastAsia="Times New Roman" w:hAnsi="Times New Roman" w:cs="Times New Roman"/>
          <w:bCs/>
          <w:kern w:val="36"/>
          <w:sz w:val="24"/>
          <w:szCs w:val="48"/>
          <w:lang w:val="en-US"/>
        </w:rPr>
        <w:t xml:space="preserve"> </w:t>
      </w:r>
      <w:r w:rsidR="00842461" w:rsidRPr="00EC55E2">
        <w:rPr>
          <w:rFonts w:ascii="Times New Roman" w:eastAsia="Times New Roman" w:hAnsi="Times New Roman" w:cs="Times New Roman"/>
          <w:bCs/>
          <w:kern w:val="36"/>
          <w:sz w:val="24"/>
          <w:szCs w:val="48"/>
          <w:lang w:val="sr-Cyrl-RS"/>
        </w:rPr>
        <w:t xml:space="preserve">i dalje </w:t>
      </w:r>
      <w:r w:rsidR="00842461" w:rsidRPr="00EC55E2">
        <w:rPr>
          <w:rFonts w:ascii="Times New Roman" w:eastAsia="Times New Roman" w:hAnsi="Times New Roman" w:cs="Times New Roman"/>
          <w:bCs/>
          <w:kern w:val="36"/>
          <w:sz w:val="24"/>
          <w:szCs w:val="48"/>
          <w:lang w:val="en-US"/>
        </w:rPr>
        <w:t>prisutan</w:t>
      </w:r>
      <w:r w:rsidR="00842461" w:rsidRPr="00EC55E2">
        <w:rPr>
          <w:rFonts w:ascii="Times New Roman" w:eastAsia="Times New Roman" w:hAnsi="Times New Roman" w:cs="Times New Roman"/>
          <w:bCs/>
          <w:kern w:val="36"/>
          <w:sz w:val="24"/>
          <w:szCs w:val="48"/>
          <w:lang w:val="sr-Cyrl-RS"/>
        </w:rPr>
        <w:t xml:space="preserve"> u nekoj od tih faza, pa </w:t>
      </w:r>
      <w:r w:rsidR="00842461" w:rsidRPr="00EC55E2">
        <w:rPr>
          <w:rFonts w:ascii="Times New Roman" w:eastAsia="Times New Roman" w:hAnsi="Times New Roman" w:cs="Times New Roman"/>
          <w:bCs/>
          <w:kern w:val="36"/>
          <w:sz w:val="24"/>
          <w:szCs w:val="48"/>
          <w:lang w:val="en-US"/>
        </w:rPr>
        <w:t xml:space="preserve"> </w:t>
      </w:r>
      <w:r w:rsidR="00842461" w:rsidRPr="00EC55E2">
        <w:rPr>
          <w:rFonts w:ascii="Times New Roman" w:eastAsia="Times New Roman" w:hAnsi="Times New Roman" w:cs="Times New Roman"/>
          <w:bCs/>
          <w:kern w:val="36"/>
          <w:sz w:val="24"/>
          <w:szCs w:val="48"/>
          <w:lang w:val="sr-Cyrl-RS"/>
        </w:rPr>
        <w:t>p</w:t>
      </w:r>
      <w:r w:rsidR="00842461" w:rsidRPr="00EC55E2">
        <w:rPr>
          <w:rFonts w:ascii="Times New Roman" w:eastAsia="Times New Roman" w:hAnsi="Times New Roman" w:cs="Times New Roman"/>
          <w:bCs/>
          <w:kern w:val="36"/>
          <w:sz w:val="24"/>
          <w:szCs w:val="48"/>
          <w:lang w:val="en-US"/>
        </w:rPr>
        <w:t>reduzeća treba da budu na oprezu kako bi se osigural</w:t>
      </w:r>
      <w:r w:rsidR="00842461" w:rsidRPr="00EC55E2">
        <w:rPr>
          <w:rFonts w:ascii="Times New Roman" w:eastAsia="Times New Roman" w:hAnsi="Times New Roman" w:cs="Times New Roman"/>
          <w:bCs/>
          <w:kern w:val="36"/>
          <w:sz w:val="24"/>
          <w:szCs w:val="48"/>
          <w:lang w:val="sr-Cyrl-RS"/>
        </w:rPr>
        <w:t>a</w:t>
      </w:r>
      <w:r w:rsidR="00842461" w:rsidRPr="00EC55E2">
        <w:rPr>
          <w:rFonts w:ascii="Times New Roman" w:eastAsia="Times New Roman" w:hAnsi="Times New Roman" w:cs="Times New Roman"/>
          <w:bCs/>
          <w:kern w:val="36"/>
          <w:sz w:val="24"/>
          <w:szCs w:val="48"/>
          <w:lang w:val="en-US"/>
        </w:rPr>
        <w:t xml:space="preserve"> da su njihovi lanci snabdevanja </w:t>
      </w:r>
      <w:r w:rsidR="00842461" w:rsidRPr="00EC55E2">
        <w:rPr>
          <w:rFonts w:ascii="Times New Roman" w:eastAsia="Times New Roman" w:hAnsi="Times New Roman" w:cs="Times New Roman"/>
          <w:bCs/>
          <w:kern w:val="36"/>
          <w:sz w:val="24"/>
          <w:szCs w:val="48"/>
          <w:lang w:val="sr-Cyrl-RS"/>
        </w:rPr>
        <w:t>„</w:t>
      </w:r>
      <w:r w:rsidR="00842461" w:rsidRPr="00EC55E2">
        <w:rPr>
          <w:rFonts w:ascii="Times New Roman" w:eastAsia="Times New Roman" w:hAnsi="Times New Roman" w:cs="Times New Roman"/>
          <w:bCs/>
          <w:kern w:val="36"/>
          <w:sz w:val="24"/>
          <w:szCs w:val="48"/>
          <w:lang w:val="en-US"/>
        </w:rPr>
        <w:t>slobodni</w:t>
      </w:r>
      <w:r w:rsidR="00842461" w:rsidRPr="00EC55E2">
        <w:rPr>
          <w:rFonts w:ascii="Times New Roman" w:eastAsia="Times New Roman" w:hAnsi="Times New Roman" w:cs="Times New Roman"/>
          <w:bCs/>
          <w:kern w:val="36"/>
          <w:sz w:val="24"/>
          <w:szCs w:val="48"/>
          <w:lang w:val="sr-Cyrl-RS"/>
        </w:rPr>
        <w:t>“</w:t>
      </w:r>
      <w:r w:rsidR="00842461" w:rsidRPr="00EC55E2">
        <w:rPr>
          <w:rFonts w:ascii="Times New Roman" w:eastAsia="Times New Roman" w:hAnsi="Times New Roman" w:cs="Times New Roman"/>
          <w:bCs/>
          <w:kern w:val="36"/>
          <w:sz w:val="24"/>
          <w:szCs w:val="48"/>
          <w:lang w:val="en-US"/>
        </w:rPr>
        <w:t xml:space="preserve"> od dečijeg rada ili</w:t>
      </w:r>
      <w:r w:rsidR="00842461" w:rsidRPr="00EC55E2">
        <w:rPr>
          <w:rFonts w:ascii="Times New Roman" w:eastAsia="Times New Roman" w:hAnsi="Times New Roman" w:cs="Times New Roman"/>
          <w:bCs/>
          <w:kern w:val="36"/>
          <w:sz w:val="24"/>
          <w:szCs w:val="48"/>
          <w:lang w:val="sr-Cyrl-RS"/>
        </w:rPr>
        <w:t xml:space="preserve"> u suprotnom izloženi  </w:t>
      </w:r>
      <w:r w:rsidR="00842461" w:rsidRPr="00EC55E2">
        <w:rPr>
          <w:rFonts w:ascii="Times New Roman" w:eastAsia="Times New Roman" w:hAnsi="Times New Roman" w:cs="Times New Roman"/>
          <w:bCs/>
          <w:kern w:val="36"/>
          <w:sz w:val="24"/>
          <w:szCs w:val="48"/>
          <w:lang w:val="en-US"/>
        </w:rPr>
        <w:t xml:space="preserve"> rizik</w:t>
      </w:r>
      <w:r w:rsidR="00842461" w:rsidRPr="00EC55E2">
        <w:rPr>
          <w:rFonts w:ascii="Times New Roman" w:eastAsia="Times New Roman" w:hAnsi="Times New Roman" w:cs="Times New Roman"/>
          <w:bCs/>
          <w:kern w:val="36"/>
          <w:sz w:val="24"/>
          <w:szCs w:val="48"/>
          <w:lang w:val="sr-Cyrl-RS"/>
        </w:rPr>
        <w:t xml:space="preserve">u </w:t>
      </w:r>
      <w:r w:rsidR="00842461" w:rsidRPr="00EC55E2">
        <w:rPr>
          <w:rFonts w:ascii="Times New Roman" w:eastAsia="Times New Roman" w:hAnsi="Times New Roman" w:cs="Times New Roman"/>
          <w:bCs/>
          <w:kern w:val="36"/>
          <w:sz w:val="24"/>
          <w:szCs w:val="48"/>
          <w:lang w:val="en-US"/>
        </w:rPr>
        <w:t>da i</w:t>
      </w:r>
      <w:r w:rsidR="00842461" w:rsidRPr="00EC55E2">
        <w:rPr>
          <w:rFonts w:ascii="Times New Roman" w:eastAsia="Times New Roman" w:hAnsi="Times New Roman" w:cs="Times New Roman"/>
          <w:bCs/>
          <w:kern w:val="36"/>
          <w:sz w:val="24"/>
          <w:szCs w:val="48"/>
          <w:lang w:val="sr-Cyrl-RS"/>
        </w:rPr>
        <w:t xml:space="preserve">m poslovni  </w:t>
      </w:r>
      <w:bookmarkStart w:id="0" w:name="_GoBack"/>
      <w:bookmarkEnd w:id="0"/>
      <w:r w:rsidR="00842461" w:rsidRPr="00EC55E2">
        <w:rPr>
          <w:rFonts w:ascii="Times New Roman" w:eastAsia="Times New Roman" w:hAnsi="Times New Roman" w:cs="Times New Roman"/>
          <w:bCs/>
          <w:kern w:val="36"/>
          <w:sz w:val="24"/>
          <w:szCs w:val="48"/>
          <w:lang w:val="en-US"/>
        </w:rPr>
        <w:t>ugled</w:t>
      </w:r>
      <w:r w:rsidR="00842461" w:rsidRPr="00EC55E2">
        <w:rPr>
          <w:rFonts w:ascii="Times New Roman" w:eastAsia="Times New Roman" w:hAnsi="Times New Roman" w:cs="Times New Roman"/>
          <w:bCs/>
          <w:kern w:val="36"/>
          <w:sz w:val="24"/>
          <w:szCs w:val="48"/>
          <w:lang w:val="sr-Cyrl-RS"/>
        </w:rPr>
        <w:t xml:space="preserve"> bude</w:t>
      </w:r>
      <w:r w:rsidR="00842461" w:rsidRPr="00EC55E2">
        <w:rPr>
          <w:rFonts w:ascii="Times New Roman" w:eastAsia="Times New Roman" w:hAnsi="Times New Roman" w:cs="Times New Roman"/>
          <w:bCs/>
          <w:kern w:val="36"/>
          <w:sz w:val="24"/>
          <w:szCs w:val="48"/>
          <w:lang w:val="en-US"/>
        </w:rPr>
        <w:t xml:space="preserve"> uništen</w:t>
      </w:r>
      <w:r w:rsidR="00842461" w:rsidRPr="00EC55E2">
        <w:rPr>
          <w:rFonts w:ascii="Times New Roman" w:eastAsia="Times New Roman" w:hAnsi="Times New Roman" w:cs="Times New Roman"/>
          <w:bCs/>
          <w:kern w:val="36"/>
          <w:sz w:val="24"/>
          <w:szCs w:val="48"/>
          <w:lang w:val="sr-Cyrl-RS"/>
        </w:rPr>
        <w:t>, a</w:t>
      </w:r>
      <w:r w:rsidR="00842461" w:rsidRPr="00EC55E2">
        <w:rPr>
          <w:rFonts w:ascii="Times New Roman" w:eastAsia="Times New Roman" w:hAnsi="Times New Roman" w:cs="Times New Roman"/>
          <w:bCs/>
          <w:kern w:val="36"/>
          <w:sz w:val="24"/>
          <w:szCs w:val="48"/>
          <w:lang w:val="en-US"/>
        </w:rPr>
        <w:t xml:space="preserve"> njihov posao ozbiljno </w:t>
      </w:r>
      <w:r w:rsidR="00842461">
        <w:rPr>
          <w:rFonts w:ascii="Times New Roman" w:eastAsia="Times New Roman" w:hAnsi="Times New Roman" w:cs="Times New Roman"/>
          <w:bCs/>
          <w:kern w:val="36"/>
          <w:sz w:val="24"/>
          <w:szCs w:val="48"/>
          <w:lang w:val="sr-Cyrl-RS"/>
        </w:rPr>
        <w:t>ugrožen</w:t>
      </w:r>
      <w:r w:rsidR="00842461">
        <w:rPr>
          <w:rFonts w:ascii="Times New Roman" w:eastAsia="Times New Roman" w:hAnsi="Times New Roman" w:cs="Times New Roman"/>
          <w:bCs/>
          <w:kern w:val="36"/>
          <w:sz w:val="24"/>
          <w:szCs w:val="48"/>
        </w:rPr>
        <w:t xml:space="preserve">. </w:t>
      </w:r>
      <w:r w:rsidR="00842461" w:rsidRPr="00EC55E2">
        <w:rPr>
          <w:rFonts w:ascii="Times New Roman" w:eastAsia="Times New Roman" w:hAnsi="Times New Roman" w:cs="Times New Roman"/>
          <w:bCs/>
          <w:kern w:val="36"/>
          <w:sz w:val="24"/>
          <w:szCs w:val="48"/>
          <w:lang w:val="en-US"/>
        </w:rPr>
        <w:t xml:space="preserve">Dečji rad se javlja </w:t>
      </w:r>
      <w:r w:rsidR="00842461" w:rsidRPr="00EC55E2">
        <w:rPr>
          <w:rFonts w:ascii="Times New Roman" w:eastAsia="Times New Roman" w:hAnsi="Times New Roman" w:cs="Times New Roman"/>
          <w:bCs/>
          <w:kern w:val="36"/>
          <w:sz w:val="24"/>
          <w:szCs w:val="48"/>
          <w:lang w:val="sr-Cyrl-RS"/>
        </w:rPr>
        <w:t>najčešće</w:t>
      </w:r>
      <w:r w:rsidR="00842461" w:rsidRPr="00EC55E2">
        <w:rPr>
          <w:rFonts w:ascii="Times New Roman" w:eastAsia="Times New Roman" w:hAnsi="Times New Roman" w:cs="Times New Roman"/>
          <w:bCs/>
          <w:kern w:val="36"/>
          <w:sz w:val="24"/>
          <w:szCs w:val="48"/>
          <w:lang w:val="en-US"/>
        </w:rPr>
        <w:t xml:space="preserve"> u ruralnim</w:t>
      </w:r>
      <w:r w:rsidR="00842461" w:rsidRPr="00EC55E2">
        <w:rPr>
          <w:rFonts w:ascii="Times New Roman" w:eastAsia="Times New Roman" w:hAnsi="Times New Roman" w:cs="Times New Roman"/>
          <w:bCs/>
          <w:kern w:val="36"/>
          <w:sz w:val="24"/>
          <w:szCs w:val="48"/>
          <w:lang w:val="sr-Cyrl-RS"/>
        </w:rPr>
        <w:t xml:space="preserve"> i ekonomski  siromašnim</w:t>
      </w:r>
      <w:r w:rsidR="00842461" w:rsidRPr="00EC55E2">
        <w:rPr>
          <w:rFonts w:ascii="Times New Roman" w:eastAsia="Times New Roman" w:hAnsi="Times New Roman" w:cs="Times New Roman"/>
          <w:bCs/>
          <w:kern w:val="36"/>
          <w:sz w:val="24"/>
          <w:szCs w:val="48"/>
          <w:lang w:val="en-US"/>
        </w:rPr>
        <w:t xml:space="preserve"> </w:t>
      </w:r>
      <w:r w:rsidR="00842461" w:rsidRPr="00EC55E2">
        <w:rPr>
          <w:rFonts w:ascii="Times New Roman" w:eastAsia="Times New Roman" w:hAnsi="Times New Roman" w:cs="Times New Roman"/>
          <w:bCs/>
          <w:kern w:val="36"/>
          <w:sz w:val="24"/>
          <w:szCs w:val="48"/>
          <w:lang w:val="sr-Cyrl-RS"/>
        </w:rPr>
        <w:t xml:space="preserve">sredinama, kao </w:t>
      </w:r>
      <w:r w:rsidR="00842461" w:rsidRPr="00EC55E2">
        <w:rPr>
          <w:rFonts w:ascii="Times New Roman" w:eastAsia="Times New Roman" w:hAnsi="Times New Roman" w:cs="Times New Roman"/>
          <w:bCs/>
          <w:kern w:val="36"/>
          <w:sz w:val="24"/>
          <w:szCs w:val="48"/>
          <w:lang w:val="en-US"/>
        </w:rPr>
        <w:t xml:space="preserve">i </w:t>
      </w:r>
      <w:r w:rsidR="00842461" w:rsidRPr="00EC55E2">
        <w:rPr>
          <w:rFonts w:ascii="Times New Roman" w:eastAsia="Times New Roman" w:hAnsi="Times New Roman" w:cs="Times New Roman"/>
          <w:bCs/>
          <w:kern w:val="36"/>
          <w:sz w:val="24"/>
          <w:szCs w:val="48"/>
          <w:lang w:val="sr-Cyrl-RS"/>
        </w:rPr>
        <w:t xml:space="preserve">u  oblasti </w:t>
      </w:r>
      <w:r w:rsidR="00842461" w:rsidRPr="00EC55E2">
        <w:rPr>
          <w:rFonts w:ascii="Times New Roman" w:eastAsia="Times New Roman" w:hAnsi="Times New Roman" w:cs="Times New Roman"/>
          <w:bCs/>
          <w:kern w:val="36"/>
          <w:sz w:val="24"/>
          <w:szCs w:val="48"/>
          <w:lang w:val="en-US"/>
        </w:rPr>
        <w:t>sive ekonomije</w:t>
      </w:r>
      <w:r w:rsidR="00842461" w:rsidRPr="00EC55E2">
        <w:rPr>
          <w:rFonts w:ascii="Times New Roman" w:eastAsia="Times New Roman" w:hAnsi="Times New Roman" w:cs="Times New Roman"/>
          <w:bCs/>
          <w:kern w:val="36"/>
          <w:sz w:val="24"/>
          <w:szCs w:val="48"/>
          <w:lang w:val="sr-Cyrl-RS"/>
        </w:rPr>
        <w:t>. Dakle</w:t>
      </w:r>
      <w:r w:rsidR="00842461" w:rsidRPr="00EC55E2">
        <w:rPr>
          <w:rFonts w:ascii="Times New Roman" w:eastAsia="Times New Roman" w:hAnsi="Times New Roman" w:cs="Times New Roman"/>
          <w:bCs/>
          <w:kern w:val="36"/>
          <w:sz w:val="24"/>
          <w:szCs w:val="48"/>
          <w:lang w:val="en-US"/>
        </w:rPr>
        <w:t xml:space="preserve"> u oblastima u kojima su često slabo</w:t>
      </w:r>
      <w:r w:rsidR="00842461" w:rsidRPr="00EC55E2">
        <w:rPr>
          <w:rFonts w:ascii="Times New Roman" w:eastAsia="Times New Roman" w:hAnsi="Times New Roman" w:cs="Times New Roman"/>
          <w:bCs/>
          <w:kern w:val="36"/>
          <w:sz w:val="24"/>
          <w:szCs w:val="48"/>
          <w:lang w:val="sr-Cyrl-RS"/>
        </w:rPr>
        <w:t xml:space="preserve"> organizovani </w:t>
      </w:r>
      <w:r w:rsidR="00842461" w:rsidRPr="00EC55E2">
        <w:rPr>
          <w:rFonts w:ascii="Times New Roman" w:eastAsia="Times New Roman" w:hAnsi="Times New Roman" w:cs="Times New Roman"/>
          <w:bCs/>
          <w:kern w:val="36"/>
          <w:sz w:val="24"/>
          <w:szCs w:val="48"/>
          <w:lang w:val="en-US"/>
        </w:rPr>
        <w:t xml:space="preserve"> ili</w:t>
      </w:r>
      <w:r w:rsidR="00842461" w:rsidRPr="00EC55E2">
        <w:rPr>
          <w:rFonts w:ascii="Times New Roman" w:eastAsia="Times New Roman" w:hAnsi="Times New Roman" w:cs="Times New Roman"/>
          <w:bCs/>
          <w:kern w:val="36"/>
          <w:sz w:val="24"/>
          <w:szCs w:val="48"/>
          <w:lang w:val="sr-Cyrl-RS"/>
        </w:rPr>
        <w:t xml:space="preserve"> šta više</w:t>
      </w:r>
      <w:r w:rsidR="00842461" w:rsidRPr="00EC55E2">
        <w:rPr>
          <w:rFonts w:ascii="Times New Roman" w:eastAsia="Times New Roman" w:hAnsi="Times New Roman" w:cs="Times New Roman"/>
          <w:bCs/>
          <w:kern w:val="36"/>
          <w:sz w:val="24"/>
          <w:szCs w:val="48"/>
          <w:lang w:val="en-US"/>
        </w:rPr>
        <w:t xml:space="preserve"> odsutni sindikati</w:t>
      </w:r>
      <w:r w:rsidR="00842461" w:rsidRPr="00EC55E2">
        <w:rPr>
          <w:rFonts w:ascii="Times New Roman" w:eastAsia="Times New Roman" w:hAnsi="Times New Roman" w:cs="Times New Roman"/>
          <w:bCs/>
          <w:kern w:val="36"/>
          <w:sz w:val="24"/>
          <w:szCs w:val="48"/>
          <w:lang w:val="sr-Cyrl-RS"/>
        </w:rPr>
        <w:t>, a</w:t>
      </w:r>
      <w:r w:rsidR="00842461" w:rsidRPr="00EC55E2">
        <w:rPr>
          <w:rFonts w:ascii="Times New Roman" w:eastAsia="Times New Roman" w:hAnsi="Times New Roman" w:cs="Times New Roman"/>
          <w:bCs/>
          <w:kern w:val="36"/>
          <w:sz w:val="24"/>
          <w:szCs w:val="48"/>
          <w:lang w:val="en-US"/>
        </w:rPr>
        <w:t xml:space="preserve"> udruženja poslodavaca iznad kapaciteta inspektora rada da se </w:t>
      </w:r>
      <w:r w:rsidR="00842461" w:rsidRPr="00EC55E2">
        <w:rPr>
          <w:rFonts w:ascii="Times New Roman" w:eastAsia="Times New Roman" w:hAnsi="Times New Roman" w:cs="Times New Roman"/>
          <w:bCs/>
          <w:kern w:val="36"/>
          <w:sz w:val="24"/>
          <w:szCs w:val="48"/>
          <w:lang w:val="sr-Cyrl-RS"/>
        </w:rPr>
        <w:t>dečiji rad eliminiše</w:t>
      </w:r>
      <w:r w:rsidR="00842461" w:rsidRPr="00EC55E2">
        <w:rPr>
          <w:rFonts w:ascii="Times New Roman" w:eastAsia="Times New Roman" w:hAnsi="Times New Roman" w:cs="Times New Roman"/>
          <w:bCs/>
          <w:kern w:val="36"/>
          <w:sz w:val="24"/>
          <w:szCs w:val="48"/>
          <w:lang w:val="en-US"/>
        </w:rPr>
        <w:t>. Ovo</w:t>
      </w:r>
      <w:r w:rsidR="00842461">
        <w:rPr>
          <w:rFonts w:ascii="Times New Roman" w:eastAsia="Times New Roman" w:hAnsi="Times New Roman" w:cs="Times New Roman"/>
          <w:bCs/>
          <w:kern w:val="36"/>
          <w:sz w:val="24"/>
          <w:szCs w:val="48"/>
          <w:lang w:val="en-US"/>
        </w:rPr>
        <w:t xml:space="preserve"> posebno </w:t>
      </w:r>
      <w:r w:rsidR="00842461" w:rsidRPr="00EC55E2">
        <w:rPr>
          <w:rFonts w:ascii="Times New Roman" w:eastAsia="Times New Roman" w:hAnsi="Times New Roman" w:cs="Times New Roman"/>
          <w:bCs/>
          <w:kern w:val="36"/>
          <w:sz w:val="24"/>
          <w:szCs w:val="48"/>
          <w:lang w:val="en-US"/>
        </w:rPr>
        <w:t xml:space="preserve">važi i za dečiji rad u lancima snabdevanja, gde </w:t>
      </w:r>
      <w:r w:rsidR="00842461" w:rsidRPr="00EC55E2">
        <w:rPr>
          <w:rFonts w:ascii="Times New Roman" w:eastAsia="Times New Roman" w:hAnsi="Times New Roman" w:cs="Times New Roman"/>
          <w:bCs/>
          <w:kern w:val="36"/>
          <w:sz w:val="24"/>
          <w:szCs w:val="48"/>
          <w:lang w:val="sr-Cyrl-RS"/>
        </w:rPr>
        <w:t>deca</w:t>
      </w:r>
      <w:r w:rsidR="00842461" w:rsidRPr="00EC55E2">
        <w:rPr>
          <w:rFonts w:ascii="Times New Roman" w:eastAsia="Times New Roman" w:hAnsi="Times New Roman" w:cs="Times New Roman"/>
          <w:bCs/>
          <w:kern w:val="36"/>
          <w:sz w:val="24"/>
          <w:szCs w:val="48"/>
          <w:lang w:val="en-US"/>
        </w:rPr>
        <w:t xml:space="preserve"> rad</w:t>
      </w:r>
      <w:r w:rsidR="00842461" w:rsidRPr="00EC55E2">
        <w:rPr>
          <w:rFonts w:ascii="Times New Roman" w:eastAsia="Times New Roman" w:hAnsi="Times New Roman" w:cs="Times New Roman"/>
          <w:bCs/>
          <w:kern w:val="36"/>
          <w:sz w:val="24"/>
          <w:szCs w:val="48"/>
          <w:lang w:val="sr-Cyrl-RS"/>
        </w:rPr>
        <w:t>e</w:t>
      </w:r>
      <w:r w:rsidR="00842461" w:rsidRPr="00EC55E2">
        <w:rPr>
          <w:rFonts w:ascii="Times New Roman" w:eastAsia="Times New Roman" w:hAnsi="Times New Roman" w:cs="Times New Roman"/>
          <w:bCs/>
          <w:kern w:val="36"/>
          <w:sz w:val="24"/>
          <w:szCs w:val="48"/>
          <w:lang w:val="en-US"/>
        </w:rPr>
        <w:t xml:space="preserve"> u malim radionicama ili </w:t>
      </w:r>
      <w:r w:rsidR="00842461" w:rsidRPr="00EC55E2">
        <w:rPr>
          <w:rFonts w:ascii="Times New Roman" w:eastAsia="Times New Roman" w:hAnsi="Times New Roman" w:cs="Times New Roman"/>
          <w:bCs/>
          <w:kern w:val="36"/>
          <w:sz w:val="24"/>
          <w:szCs w:val="48"/>
          <w:lang w:val="sr-Cyrl-RS"/>
        </w:rPr>
        <w:t xml:space="preserve">kod </w:t>
      </w:r>
      <w:r w:rsidR="00842461" w:rsidRPr="00EC55E2">
        <w:rPr>
          <w:rFonts w:ascii="Times New Roman" w:eastAsia="Times New Roman" w:hAnsi="Times New Roman" w:cs="Times New Roman"/>
          <w:bCs/>
          <w:kern w:val="36"/>
          <w:sz w:val="24"/>
          <w:szCs w:val="48"/>
          <w:lang w:val="en-US"/>
        </w:rPr>
        <w:t xml:space="preserve">kuće, </w:t>
      </w:r>
      <w:r w:rsidR="00842461" w:rsidRPr="00EC55E2">
        <w:rPr>
          <w:rFonts w:ascii="Times New Roman" w:eastAsia="Times New Roman" w:hAnsi="Times New Roman" w:cs="Times New Roman"/>
          <w:bCs/>
          <w:kern w:val="36"/>
          <w:sz w:val="24"/>
          <w:szCs w:val="48"/>
          <w:lang w:val="sr-Cyrl-RS"/>
        </w:rPr>
        <w:t xml:space="preserve">pa se </w:t>
      </w:r>
      <w:r w:rsidR="00842461" w:rsidRPr="00EC55E2">
        <w:rPr>
          <w:rFonts w:ascii="Times New Roman" w:eastAsia="Times New Roman" w:hAnsi="Times New Roman" w:cs="Times New Roman"/>
          <w:bCs/>
          <w:kern w:val="36"/>
          <w:sz w:val="24"/>
          <w:szCs w:val="48"/>
          <w:lang w:val="en-US"/>
        </w:rPr>
        <w:t xml:space="preserve"> često i</w:t>
      </w:r>
      <w:r w:rsidR="00842461" w:rsidRPr="00EC55E2">
        <w:rPr>
          <w:rFonts w:ascii="Times New Roman" w:eastAsia="Times New Roman" w:hAnsi="Times New Roman" w:cs="Times New Roman"/>
          <w:bCs/>
          <w:kern w:val="36"/>
          <w:sz w:val="24"/>
          <w:szCs w:val="48"/>
          <w:lang w:val="sr-Cyrl-RS"/>
        </w:rPr>
        <w:t xml:space="preserve"> </w:t>
      </w:r>
      <w:r w:rsidR="00842461" w:rsidRPr="00EC55E2">
        <w:rPr>
          <w:rFonts w:ascii="Times New Roman" w:eastAsia="Times New Roman" w:hAnsi="Times New Roman" w:cs="Times New Roman"/>
          <w:bCs/>
          <w:kern w:val="36"/>
          <w:sz w:val="24"/>
          <w:szCs w:val="48"/>
          <w:lang w:val="en-US"/>
        </w:rPr>
        <w:t xml:space="preserve"> neprimećeno</w:t>
      </w:r>
      <w:r w:rsidR="00842461" w:rsidRPr="00EC55E2">
        <w:rPr>
          <w:rFonts w:ascii="Times New Roman" w:eastAsia="Times New Roman" w:hAnsi="Times New Roman" w:cs="Times New Roman"/>
          <w:bCs/>
          <w:kern w:val="36"/>
          <w:sz w:val="24"/>
          <w:szCs w:val="48"/>
          <w:lang w:val="sr-Cyrl-RS"/>
        </w:rPr>
        <w:t xml:space="preserve"> </w:t>
      </w:r>
      <w:r w:rsidR="00842461" w:rsidRPr="00EC55E2">
        <w:t xml:space="preserve"> </w:t>
      </w:r>
      <w:r w:rsidR="00842461" w:rsidRPr="00EC55E2">
        <w:rPr>
          <w:rFonts w:ascii="Times New Roman" w:eastAsia="Times New Roman" w:hAnsi="Times New Roman" w:cs="Times New Roman"/>
          <w:bCs/>
          <w:kern w:val="36"/>
          <w:sz w:val="24"/>
          <w:szCs w:val="48"/>
          <w:lang w:val="sr-Cyrl-RS"/>
        </w:rPr>
        <w:t xml:space="preserve">njihov rad nađe u proizvodu </w:t>
      </w:r>
      <w:r w:rsidR="00842461" w:rsidRPr="00EC55E2">
        <w:rPr>
          <w:rFonts w:ascii="Times New Roman" w:eastAsia="Times New Roman" w:hAnsi="Times New Roman" w:cs="Times New Roman"/>
          <w:bCs/>
          <w:kern w:val="36"/>
          <w:sz w:val="24"/>
          <w:szCs w:val="48"/>
          <w:lang w:val="en-US"/>
        </w:rPr>
        <w:t xml:space="preserve"> firm</w:t>
      </w:r>
      <w:r w:rsidR="00842461" w:rsidRPr="00EC55E2">
        <w:rPr>
          <w:rFonts w:ascii="Times New Roman" w:eastAsia="Times New Roman" w:hAnsi="Times New Roman" w:cs="Times New Roman"/>
          <w:bCs/>
          <w:kern w:val="36"/>
          <w:sz w:val="24"/>
          <w:szCs w:val="48"/>
          <w:lang w:val="sr-Cyrl-RS"/>
        </w:rPr>
        <w:t>e</w:t>
      </w:r>
      <w:r w:rsidR="00842461" w:rsidRPr="00EC55E2">
        <w:rPr>
          <w:rFonts w:ascii="Times New Roman" w:eastAsia="Times New Roman" w:hAnsi="Times New Roman" w:cs="Times New Roman"/>
          <w:bCs/>
          <w:kern w:val="36"/>
          <w:sz w:val="24"/>
          <w:szCs w:val="48"/>
          <w:lang w:val="en-US"/>
        </w:rPr>
        <w:t xml:space="preserve"> na vrhu lanca. Neadekvatni obrazovni sistemi </w:t>
      </w:r>
      <w:r w:rsidR="00842461" w:rsidRPr="00EC55E2">
        <w:rPr>
          <w:rFonts w:ascii="Times New Roman" w:eastAsia="Times New Roman" w:hAnsi="Times New Roman" w:cs="Times New Roman"/>
          <w:bCs/>
          <w:kern w:val="36"/>
          <w:sz w:val="24"/>
          <w:szCs w:val="48"/>
          <w:lang w:val="sr-Cyrl-RS"/>
        </w:rPr>
        <w:t xml:space="preserve">samo </w:t>
      </w:r>
      <w:r w:rsidR="00842461" w:rsidRPr="00EC55E2">
        <w:rPr>
          <w:rFonts w:ascii="Times New Roman" w:eastAsia="Times New Roman" w:hAnsi="Times New Roman" w:cs="Times New Roman"/>
          <w:bCs/>
          <w:kern w:val="36"/>
          <w:sz w:val="24"/>
          <w:szCs w:val="48"/>
          <w:lang w:val="en-US"/>
        </w:rPr>
        <w:t>pojača</w:t>
      </w:r>
      <w:r w:rsidR="00842461" w:rsidRPr="00EC55E2">
        <w:rPr>
          <w:rFonts w:ascii="Times New Roman" w:eastAsia="Times New Roman" w:hAnsi="Times New Roman" w:cs="Times New Roman"/>
          <w:bCs/>
          <w:kern w:val="36"/>
          <w:sz w:val="24"/>
          <w:szCs w:val="48"/>
          <w:lang w:val="sr-Cyrl-RS"/>
        </w:rPr>
        <w:t>vaju</w:t>
      </w:r>
      <w:r w:rsidR="00842461" w:rsidRPr="00EC55E2">
        <w:rPr>
          <w:rFonts w:ascii="Times New Roman" w:eastAsia="Times New Roman" w:hAnsi="Times New Roman" w:cs="Times New Roman"/>
          <w:bCs/>
          <w:kern w:val="36"/>
          <w:sz w:val="24"/>
          <w:szCs w:val="48"/>
          <w:lang w:val="en-US"/>
        </w:rPr>
        <w:t xml:space="preserve"> rizike, </w:t>
      </w:r>
      <w:r w:rsidR="00842461" w:rsidRPr="00EC55E2">
        <w:rPr>
          <w:rFonts w:ascii="Times New Roman" w:eastAsia="Times New Roman" w:hAnsi="Times New Roman" w:cs="Times New Roman"/>
          <w:bCs/>
          <w:kern w:val="36"/>
          <w:sz w:val="24"/>
          <w:szCs w:val="48"/>
          <w:lang w:val="sr-Cyrl-RS"/>
        </w:rPr>
        <w:t>p</w:t>
      </w:r>
      <w:r w:rsidR="00842461" w:rsidRPr="00EC55E2">
        <w:rPr>
          <w:rFonts w:ascii="Times New Roman" w:eastAsia="Times New Roman" w:hAnsi="Times New Roman" w:cs="Times New Roman"/>
          <w:bCs/>
          <w:kern w:val="36"/>
          <w:sz w:val="24"/>
          <w:szCs w:val="48"/>
          <w:lang w:val="en-US"/>
        </w:rPr>
        <w:t>a vlad</w:t>
      </w:r>
      <w:r w:rsidR="00842461" w:rsidRPr="00EC55E2">
        <w:rPr>
          <w:rFonts w:ascii="Times New Roman" w:eastAsia="Times New Roman" w:hAnsi="Times New Roman" w:cs="Times New Roman"/>
          <w:bCs/>
          <w:kern w:val="36"/>
          <w:sz w:val="24"/>
          <w:szCs w:val="48"/>
          <w:lang w:val="sr-Cyrl-RS"/>
        </w:rPr>
        <w:t xml:space="preserve">e </w:t>
      </w:r>
      <w:r w:rsidR="00842461" w:rsidRPr="00EC55E2">
        <w:rPr>
          <w:rFonts w:ascii="Times New Roman" w:eastAsia="Times New Roman" w:hAnsi="Times New Roman" w:cs="Times New Roman"/>
          <w:bCs/>
          <w:kern w:val="36"/>
          <w:sz w:val="24"/>
          <w:szCs w:val="48"/>
          <w:lang w:val="en-US"/>
        </w:rPr>
        <w:t>mora</w:t>
      </w:r>
      <w:r w:rsidR="00842461" w:rsidRPr="00EC55E2">
        <w:rPr>
          <w:rFonts w:ascii="Times New Roman" w:eastAsia="Times New Roman" w:hAnsi="Times New Roman" w:cs="Times New Roman"/>
          <w:bCs/>
          <w:kern w:val="36"/>
          <w:sz w:val="24"/>
          <w:szCs w:val="48"/>
          <w:lang w:val="sr-Cyrl-RS"/>
        </w:rPr>
        <w:t>ju</w:t>
      </w:r>
      <w:r w:rsidR="00842461" w:rsidRPr="00EC55E2">
        <w:rPr>
          <w:rFonts w:ascii="Times New Roman" w:eastAsia="Times New Roman" w:hAnsi="Times New Roman" w:cs="Times New Roman"/>
          <w:bCs/>
          <w:kern w:val="36"/>
          <w:sz w:val="24"/>
          <w:szCs w:val="48"/>
          <w:lang w:val="en-US"/>
        </w:rPr>
        <w:t xml:space="preserve"> </w:t>
      </w:r>
      <w:r w:rsidR="00842461" w:rsidRPr="00EC55E2">
        <w:rPr>
          <w:rFonts w:ascii="Times New Roman" w:eastAsia="Times New Roman" w:hAnsi="Times New Roman" w:cs="Times New Roman"/>
          <w:bCs/>
          <w:kern w:val="36"/>
          <w:sz w:val="24"/>
          <w:szCs w:val="48"/>
          <w:lang w:val="sr-Cyrl-RS"/>
        </w:rPr>
        <w:t xml:space="preserve">uložiti dodatne </w:t>
      </w:r>
      <w:r w:rsidR="00842461" w:rsidRPr="00EC55E2">
        <w:rPr>
          <w:rFonts w:ascii="Times New Roman" w:eastAsia="Times New Roman" w:hAnsi="Times New Roman" w:cs="Times New Roman"/>
          <w:bCs/>
          <w:kern w:val="36"/>
          <w:sz w:val="24"/>
          <w:szCs w:val="48"/>
          <w:lang w:val="en-US"/>
        </w:rPr>
        <w:t xml:space="preserve"> napore u borbi protiv</w:t>
      </w:r>
      <w:r w:rsidR="00842461" w:rsidRPr="00EC55E2">
        <w:rPr>
          <w:rFonts w:ascii="Times New Roman" w:eastAsia="Times New Roman" w:hAnsi="Times New Roman" w:cs="Times New Roman"/>
          <w:bCs/>
          <w:kern w:val="36"/>
          <w:sz w:val="24"/>
          <w:szCs w:val="48"/>
          <w:lang w:val="sr-Cyrl-RS"/>
        </w:rPr>
        <w:t xml:space="preserve"> ovog</w:t>
      </w:r>
      <w:r w:rsidR="00842461" w:rsidRPr="00EC55E2">
        <w:rPr>
          <w:rFonts w:ascii="Times New Roman" w:eastAsia="Times New Roman" w:hAnsi="Times New Roman" w:cs="Times New Roman"/>
          <w:bCs/>
          <w:kern w:val="36"/>
          <w:sz w:val="24"/>
          <w:szCs w:val="48"/>
          <w:lang w:val="en-US"/>
        </w:rPr>
        <w:t xml:space="preserve"> problema.</w:t>
      </w:r>
      <w:r w:rsidR="00842461">
        <w:rPr>
          <w:rFonts w:ascii="Times New Roman" w:eastAsia="Times New Roman" w:hAnsi="Times New Roman" w:cs="Times New Roman"/>
          <w:bCs/>
          <w:kern w:val="36"/>
          <w:sz w:val="24"/>
          <w:szCs w:val="48"/>
          <w:lang w:val="sr-Cyrl-RS"/>
        </w:rPr>
        <w:tab/>
      </w:r>
      <w:r w:rsidR="00842461">
        <w:rPr>
          <w:rFonts w:ascii="Times New Roman" w:eastAsia="Times New Roman" w:hAnsi="Times New Roman" w:cs="Times New Roman"/>
          <w:bCs/>
          <w:kern w:val="36"/>
          <w:sz w:val="24"/>
          <w:szCs w:val="48"/>
          <w:lang w:val="sr-Cyrl-RS"/>
        </w:rPr>
        <w:tab/>
      </w:r>
      <w:r w:rsidR="00842461">
        <w:rPr>
          <w:rFonts w:ascii="Times New Roman" w:eastAsia="Times New Roman" w:hAnsi="Times New Roman" w:cs="Times New Roman"/>
          <w:bCs/>
          <w:kern w:val="36"/>
          <w:sz w:val="24"/>
          <w:szCs w:val="48"/>
          <w:lang w:val="sr-Cyrl-RS"/>
        </w:rPr>
        <w:tab/>
      </w:r>
      <w:r w:rsidR="00842461">
        <w:rPr>
          <w:rFonts w:ascii="Times New Roman" w:eastAsia="Times New Roman" w:hAnsi="Times New Roman" w:cs="Times New Roman"/>
          <w:bCs/>
          <w:kern w:val="36"/>
          <w:sz w:val="24"/>
          <w:szCs w:val="48"/>
          <w:lang w:val="sr-Cyrl-RS"/>
        </w:rPr>
        <w:tab/>
      </w:r>
      <w:r w:rsidR="00842461">
        <w:rPr>
          <w:rFonts w:ascii="Times New Roman" w:eastAsia="Times New Roman" w:hAnsi="Times New Roman" w:cs="Times New Roman"/>
          <w:bCs/>
          <w:kern w:val="36"/>
          <w:sz w:val="24"/>
          <w:szCs w:val="48"/>
          <w:lang w:val="sr-Cyrl-RS"/>
        </w:rPr>
        <w:tab/>
      </w:r>
      <w:r w:rsidR="00842461">
        <w:rPr>
          <w:rFonts w:ascii="Times New Roman" w:eastAsia="Times New Roman" w:hAnsi="Times New Roman" w:cs="Times New Roman"/>
          <w:bCs/>
          <w:kern w:val="36"/>
          <w:sz w:val="24"/>
          <w:szCs w:val="48"/>
          <w:lang w:val="sr-Cyrl-RS"/>
        </w:rPr>
        <w:tab/>
      </w:r>
      <w:r w:rsidR="00842461" w:rsidRPr="00EC55E2">
        <w:rPr>
          <w:rFonts w:ascii="Times New Roman" w:eastAsia="Times New Roman" w:hAnsi="Times New Roman" w:cs="Times New Roman"/>
          <w:bCs/>
          <w:kern w:val="36"/>
          <w:sz w:val="24"/>
          <w:szCs w:val="48"/>
          <w:lang w:val="en-US"/>
        </w:rPr>
        <w:t>Svetski dan</w:t>
      </w:r>
      <w:r w:rsidR="00842461" w:rsidRPr="00EC55E2">
        <w:t xml:space="preserve"> </w:t>
      </w:r>
      <w:r w:rsidR="00842461" w:rsidRPr="00EC55E2">
        <w:rPr>
          <w:rFonts w:ascii="Times New Roman" w:eastAsia="Times New Roman" w:hAnsi="Times New Roman" w:cs="Times New Roman"/>
          <w:bCs/>
          <w:kern w:val="36"/>
          <w:sz w:val="24"/>
          <w:szCs w:val="48"/>
          <w:lang w:val="en-US"/>
        </w:rPr>
        <w:t xml:space="preserve"> borbe protiv dečjeg rada je prilika da </w:t>
      </w:r>
      <w:r w:rsidR="00842461" w:rsidRPr="00EC55E2">
        <w:rPr>
          <w:rFonts w:ascii="Times New Roman" w:eastAsia="Times New Roman" w:hAnsi="Times New Roman" w:cs="Times New Roman"/>
          <w:bCs/>
          <w:kern w:val="36"/>
          <w:sz w:val="24"/>
          <w:szCs w:val="48"/>
          <w:lang w:val="sr-Cyrl-RS"/>
        </w:rPr>
        <w:t xml:space="preserve">ukažemo na problem </w:t>
      </w:r>
      <w:r w:rsidR="00842461">
        <w:rPr>
          <w:rFonts w:ascii="Times New Roman" w:eastAsia="Times New Roman" w:hAnsi="Times New Roman" w:cs="Times New Roman"/>
          <w:bCs/>
          <w:kern w:val="36"/>
          <w:sz w:val="24"/>
          <w:szCs w:val="48"/>
        </w:rPr>
        <w:t>dečijeg rada</w:t>
      </w:r>
      <w:r w:rsidR="00842461" w:rsidRPr="00EC55E2">
        <w:rPr>
          <w:rFonts w:ascii="Times New Roman" w:eastAsia="Times New Roman" w:hAnsi="Times New Roman" w:cs="Times New Roman"/>
          <w:bCs/>
          <w:kern w:val="36"/>
          <w:sz w:val="24"/>
          <w:szCs w:val="48"/>
          <w:lang w:val="en-US"/>
        </w:rPr>
        <w:t xml:space="preserve"> </w:t>
      </w:r>
      <w:r w:rsidR="00842461" w:rsidRPr="00EC55E2">
        <w:rPr>
          <w:rFonts w:ascii="Times New Roman" w:eastAsia="Times New Roman" w:hAnsi="Times New Roman" w:cs="Times New Roman"/>
          <w:bCs/>
          <w:kern w:val="36"/>
          <w:sz w:val="24"/>
          <w:szCs w:val="48"/>
          <w:lang w:val="sr-Cyrl-RS"/>
        </w:rPr>
        <w:t xml:space="preserve">i </w:t>
      </w:r>
      <w:r w:rsidR="00842461" w:rsidRPr="00EC55E2">
        <w:rPr>
          <w:rFonts w:ascii="Times New Roman" w:eastAsia="Times New Roman" w:hAnsi="Times New Roman" w:cs="Times New Roman"/>
          <w:bCs/>
          <w:kern w:val="36"/>
          <w:sz w:val="24"/>
          <w:szCs w:val="48"/>
          <w:lang w:val="en-US"/>
        </w:rPr>
        <w:t>o</w:t>
      </w:r>
      <w:r w:rsidR="00842461" w:rsidRPr="00EC55E2">
        <w:rPr>
          <w:rFonts w:ascii="Times New Roman" w:eastAsia="Times New Roman" w:hAnsi="Times New Roman" w:cs="Times New Roman"/>
          <w:bCs/>
          <w:kern w:val="36"/>
          <w:sz w:val="24"/>
          <w:szCs w:val="48"/>
          <w:lang w:val="sr-Cyrl-RS"/>
        </w:rPr>
        <w:t>cenimo šta</w:t>
      </w:r>
      <w:r w:rsidR="00842461" w:rsidRPr="00EC55E2">
        <w:rPr>
          <w:rFonts w:ascii="Times New Roman" w:eastAsia="Times New Roman" w:hAnsi="Times New Roman" w:cs="Times New Roman"/>
          <w:bCs/>
          <w:kern w:val="36"/>
          <w:sz w:val="24"/>
          <w:szCs w:val="48"/>
          <w:lang w:val="en-US"/>
        </w:rPr>
        <w:t xml:space="preserve"> može da se uradi da bi </w:t>
      </w:r>
      <w:r w:rsidR="00842461" w:rsidRPr="00EC55E2">
        <w:rPr>
          <w:rFonts w:ascii="Times New Roman" w:eastAsia="Times New Roman" w:hAnsi="Times New Roman" w:cs="Times New Roman"/>
          <w:bCs/>
          <w:kern w:val="36"/>
          <w:sz w:val="24"/>
          <w:szCs w:val="48"/>
          <w:lang w:val="sr-Cyrl-RS"/>
        </w:rPr>
        <w:t xml:space="preserve">eliminisali </w:t>
      </w:r>
      <w:r w:rsidR="00842461" w:rsidRPr="00EC55E2">
        <w:rPr>
          <w:rFonts w:ascii="Times New Roman" w:eastAsia="Times New Roman" w:hAnsi="Times New Roman" w:cs="Times New Roman"/>
          <w:bCs/>
          <w:kern w:val="36"/>
          <w:sz w:val="24"/>
          <w:szCs w:val="48"/>
          <w:lang w:val="en-US"/>
        </w:rPr>
        <w:t>dečij</w:t>
      </w:r>
      <w:r w:rsidR="00842461" w:rsidRPr="00EC55E2">
        <w:rPr>
          <w:rFonts w:ascii="Times New Roman" w:eastAsia="Times New Roman" w:hAnsi="Times New Roman" w:cs="Times New Roman"/>
          <w:bCs/>
          <w:kern w:val="36"/>
          <w:sz w:val="24"/>
          <w:szCs w:val="48"/>
          <w:lang w:val="sr-Cyrl-RS"/>
        </w:rPr>
        <w:t>i</w:t>
      </w:r>
      <w:r w:rsidR="00842461" w:rsidRPr="00EC55E2">
        <w:rPr>
          <w:rFonts w:ascii="Times New Roman" w:eastAsia="Times New Roman" w:hAnsi="Times New Roman" w:cs="Times New Roman"/>
          <w:bCs/>
          <w:kern w:val="36"/>
          <w:sz w:val="24"/>
          <w:szCs w:val="48"/>
          <w:lang w:val="en-US"/>
        </w:rPr>
        <w:t xml:space="preserve"> rada iz lanaca snabdevanja</w:t>
      </w:r>
      <w:r w:rsidR="00842461" w:rsidRPr="00EC55E2">
        <w:rPr>
          <w:rFonts w:ascii="Times New Roman" w:eastAsia="Times New Roman" w:hAnsi="Times New Roman" w:cs="Times New Roman"/>
          <w:bCs/>
          <w:kern w:val="36"/>
          <w:sz w:val="24"/>
          <w:szCs w:val="48"/>
          <w:lang w:val="sr-Cyrl-RS"/>
        </w:rPr>
        <w:t>.</w:t>
      </w:r>
      <w:r w:rsidR="00842461" w:rsidRPr="00EC55E2">
        <w:rPr>
          <w:rFonts w:ascii="Times New Roman" w:eastAsia="Times New Roman" w:hAnsi="Times New Roman" w:cs="Times New Roman"/>
          <w:bCs/>
          <w:kern w:val="36"/>
          <w:sz w:val="24"/>
          <w:szCs w:val="48"/>
          <w:lang w:val="sr-Cyrl-RS"/>
        </w:rPr>
        <w:tab/>
      </w:r>
    </w:p>
    <w:p w:rsidR="00842461" w:rsidRPr="00EC55E2" w:rsidRDefault="00842461" w:rsidP="00842461">
      <w:pPr>
        <w:spacing w:after="0" w:line="240" w:lineRule="auto"/>
        <w:jc w:val="center"/>
        <w:outlineLvl w:val="0"/>
        <w:rPr>
          <w:rFonts w:ascii="Times New Roman" w:eastAsia="Times New Roman" w:hAnsi="Times New Roman" w:cs="Times New Roman"/>
          <w:b/>
          <w:bCs/>
          <w:i/>
          <w:color w:val="0000CC"/>
          <w:kern w:val="36"/>
          <w:sz w:val="24"/>
          <w:szCs w:val="48"/>
          <w:lang w:val="sr-Cyrl-RS"/>
        </w:rPr>
      </w:pPr>
      <w:r w:rsidRPr="00EC55E2">
        <w:rPr>
          <w:rFonts w:ascii="Times New Roman" w:eastAsia="Times New Roman" w:hAnsi="Times New Roman" w:cs="Times New Roman"/>
          <w:b/>
          <w:bCs/>
          <w:i/>
          <w:color w:val="0000CC"/>
          <w:kern w:val="36"/>
          <w:sz w:val="24"/>
          <w:szCs w:val="48"/>
          <w:lang w:val="en-US"/>
        </w:rPr>
        <w:t xml:space="preserve">Pridružite nam se u </w:t>
      </w:r>
      <w:r w:rsidRPr="00EC55E2">
        <w:rPr>
          <w:rFonts w:ascii="Times New Roman" w:eastAsia="Times New Roman" w:hAnsi="Times New Roman" w:cs="Times New Roman"/>
          <w:b/>
          <w:bCs/>
          <w:i/>
          <w:color w:val="0000CC"/>
          <w:kern w:val="36"/>
          <w:sz w:val="24"/>
          <w:szCs w:val="48"/>
          <w:lang w:val="sr-Cyrl-RS"/>
        </w:rPr>
        <w:t>akciji</w:t>
      </w:r>
      <w:r w:rsidRPr="00EC55E2">
        <w:rPr>
          <w:rFonts w:ascii="Times New Roman" w:eastAsia="Times New Roman" w:hAnsi="Times New Roman" w:cs="Times New Roman"/>
          <w:b/>
          <w:bCs/>
          <w:i/>
          <w:color w:val="0000CC"/>
          <w:kern w:val="36"/>
          <w:sz w:val="24"/>
          <w:szCs w:val="48"/>
          <w:lang w:val="en-US"/>
        </w:rPr>
        <w:t xml:space="preserve"> da se okonča dečij</w:t>
      </w:r>
      <w:r w:rsidRPr="00EC55E2">
        <w:rPr>
          <w:rFonts w:ascii="Times New Roman" w:eastAsia="Times New Roman" w:hAnsi="Times New Roman" w:cs="Times New Roman"/>
          <w:b/>
          <w:bCs/>
          <w:i/>
          <w:color w:val="0000CC"/>
          <w:kern w:val="36"/>
          <w:sz w:val="24"/>
          <w:szCs w:val="48"/>
          <w:lang w:val="sr-Cyrl-RS"/>
        </w:rPr>
        <w:t>i</w:t>
      </w:r>
      <w:r w:rsidRPr="00EC55E2">
        <w:rPr>
          <w:rFonts w:ascii="Times New Roman" w:eastAsia="Times New Roman" w:hAnsi="Times New Roman" w:cs="Times New Roman"/>
          <w:b/>
          <w:bCs/>
          <w:i/>
          <w:color w:val="0000CC"/>
          <w:kern w:val="36"/>
          <w:sz w:val="24"/>
          <w:szCs w:val="48"/>
          <w:lang w:val="en-US"/>
        </w:rPr>
        <w:t xml:space="preserve"> rad u lancu snabdevanja!</w:t>
      </w:r>
    </w:p>
    <w:p w:rsidR="00842461" w:rsidRDefault="00842461" w:rsidP="00842461">
      <w:pPr>
        <w:spacing w:after="0" w:line="240" w:lineRule="auto"/>
        <w:rPr>
          <w:rFonts w:ascii="Times New Roman" w:eastAsia="Times New Roman" w:hAnsi="Times New Roman" w:cs="Times New Roman"/>
          <w:sz w:val="24"/>
          <w:szCs w:val="24"/>
        </w:rPr>
      </w:pPr>
    </w:p>
    <w:p w:rsidR="00842461" w:rsidRPr="00842461" w:rsidRDefault="00842461" w:rsidP="00842461">
      <w:pPr>
        <w:spacing w:after="0" w:line="240" w:lineRule="auto"/>
        <w:jc w:val="center"/>
        <w:rPr>
          <w:rFonts w:ascii="Times New Roman" w:eastAsia="Times New Roman" w:hAnsi="Times New Roman" w:cs="Times New Roman"/>
          <w:b/>
          <w:bCs/>
          <w:color w:val="0000CC"/>
          <w:sz w:val="28"/>
          <w:szCs w:val="24"/>
          <w:lang w:val="en-US"/>
        </w:rPr>
      </w:pPr>
      <w:r w:rsidRPr="00842461">
        <w:rPr>
          <w:rFonts w:ascii="Times New Roman" w:eastAsia="Times New Roman" w:hAnsi="Times New Roman" w:cs="Times New Roman"/>
          <w:b/>
          <w:bCs/>
          <w:color w:val="0000CC"/>
          <w:sz w:val="28"/>
          <w:szCs w:val="24"/>
          <w:lang w:val="en-US"/>
        </w:rPr>
        <w:t>Putovanje Evropom za 50 najboljih studenata</w:t>
      </w:r>
    </w:p>
    <w:p w:rsidR="00842461" w:rsidRPr="00842461" w:rsidRDefault="00842461" w:rsidP="00842461">
      <w:pPr>
        <w:spacing w:after="0" w:line="240" w:lineRule="auto"/>
        <w:rPr>
          <w:rFonts w:ascii="Times New Roman" w:eastAsia="Times New Roman" w:hAnsi="Times New Roman" w:cs="Times New Roman"/>
          <w:bCs/>
          <w:sz w:val="24"/>
          <w:szCs w:val="24"/>
          <w:lang w:val="en-US"/>
        </w:rPr>
      </w:pPr>
    </w:p>
    <w:p w:rsidR="00842461" w:rsidRPr="00842461" w:rsidRDefault="00842461" w:rsidP="00842461">
      <w:pPr>
        <w:spacing w:after="0" w:line="240" w:lineRule="auto"/>
        <w:ind w:firstLine="720"/>
        <w:jc w:val="both"/>
        <w:rPr>
          <w:rFonts w:ascii="Times New Roman" w:eastAsia="Times New Roman" w:hAnsi="Times New Roman" w:cs="Times New Roman"/>
          <w:bCs/>
          <w:sz w:val="24"/>
          <w:szCs w:val="24"/>
          <w:lang w:val="en-US"/>
        </w:rPr>
      </w:pPr>
      <w:r w:rsidRPr="00842461">
        <w:rPr>
          <w:rFonts w:ascii="Times New Roman" w:eastAsia="Times New Roman" w:hAnsi="Times New Roman" w:cs="Times New Roman"/>
          <w:bCs/>
          <w:sz w:val="24"/>
          <w:szCs w:val="24"/>
          <w:lang w:val="en-US"/>
        </w:rPr>
        <w:t>Projekat "Putujemo u Evropu", koji se organizuje 12. put za redom, ove godine će omogućiti da 50 studenata, koji budu odabrani konkursom, putuje Evropom. Pravo učešća imaju državljani Srbije starosti do 26 godina, koji su studenti završnih godina osnovnih i master studija i apsolventi sa državnih i privatnih univerziteta u Srbiji. Kriterijumi koji će se vrednovati su uspeh na fakultetu, dužina studiranja, poznavanje stranog jezika, materijalno stanje i ranija putovanja po zemljama EU. Pobednici na konkursu dobijaju InterRail voznu kartu (22 dana u kontinuitetu), Raiffeisen Club paket račun i debitnu platnu karticu sa džeparcem, Uniqa međunarodno putno osiguranje. Odabrani studenti na putovanje zajedno polaze 24. jula i prva stanica im je Berlin, gde Fondacija Robert Boš i Balkanski fond za demokratiju organizuju trodnevni program upoznavanja grada i druženja sa ostalim učesnicima iz regiona (iz Bosne i Hercegovine, Crne Gore, Makedonije, Albanije i sa Kosova). Nakon toga, putnici sami biraju svoje dalje destinacije. Ove godine posebnu pogodnost predstavlja i program u Bratislavi, koji će okupiti deo studenata tokom druge nedelje putovanja, gde će moći da razmene utiske i planiraju naredne destinacije.</w:t>
      </w:r>
    </w:p>
    <w:p w:rsidR="00842461" w:rsidRPr="00842461" w:rsidRDefault="00842461" w:rsidP="00842461">
      <w:pPr>
        <w:spacing w:after="0" w:line="240" w:lineRule="auto"/>
        <w:ind w:firstLine="720"/>
        <w:jc w:val="both"/>
        <w:rPr>
          <w:rFonts w:ascii="Times New Roman" w:eastAsia="Times New Roman" w:hAnsi="Times New Roman" w:cs="Times New Roman"/>
          <w:bCs/>
          <w:sz w:val="24"/>
          <w:szCs w:val="24"/>
          <w:lang w:val="en-US"/>
        </w:rPr>
      </w:pPr>
      <w:r w:rsidRPr="00842461">
        <w:rPr>
          <w:rFonts w:ascii="Times New Roman" w:eastAsia="Times New Roman" w:hAnsi="Times New Roman" w:cs="Times New Roman"/>
          <w:bCs/>
          <w:sz w:val="24"/>
          <w:szCs w:val="24"/>
          <w:lang w:val="en-US"/>
        </w:rPr>
        <w:t xml:space="preserve">Konkurs je otvoren do 17. juna 2016. godine. Sve informacije i potrebni formulari za konkurisanje, mogu se naći na  </w:t>
      </w:r>
      <w:hyperlink r:id="rId10" w:history="1">
        <w:r w:rsidRPr="00842461">
          <w:rPr>
            <w:rFonts w:ascii="Times New Roman" w:eastAsia="Times New Roman" w:hAnsi="Times New Roman" w:cs="Times New Roman"/>
            <w:bCs/>
            <w:color w:val="0000FF" w:themeColor="hyperlink"/>
            <w:sz w:val="24"/>
            <w:szCs w:val="24"/>
            <w:u w:val="single"/>
            <w:lang w:val="en-US"/>
          </w:rPr>
          <w:t>www.putujemouevropu.org</w:t>
        </w:r>
      </w:hyperlink>
      <w:r w:rsidRPr="00842461">
        <w:rPr>
          <w:rFonts w:ascii="Times New Roman" w:eastAsia="Times New Roman" w:hAnsi="Times New Roman" w:cs="Times New Roman"/>
          <w:bCs/>
          <w:sz w:val="24"/>
          <w:szCs w:val="24"/>
          <w:lang w:val="en-US"/>
        </w:rPr>
        <w:t xml:space="preserve">. Inače, projekat se u Srbiji sprovodi od 2005. godine i do sada je 1410 studenata iz Srbije imalo prilike da, neretko po prvi put, vidi najlepše evropske gradove i upozna evropsku kulturu. Iako već duže vreme vize za kraća putovanja </w:t>
      </w:r>
      <w:r w:rsidRPr="00842461">
        <w:rPr>
          <w:rFonts w:ascii="Times New Roman" w:eastAsia="Times New Roman" w:hAnsi="Times New Roman" w:cs="Times New Roman"/>
          <w:bCs/>
          <w:sz w:val="24"/>
          <w:szCs w:val="24"/>
          <w:lang w:val="en-US"/>
        </w:rPr>
        <w:lastRenderedPageBreak/>
        <w:t>u evropske zemlje nisu potrebne, istraživanje koje je Evropski pokret Srbiji u saradnji sa Fakultetom političkih nauka sproveo u aprilu ove godine, pokazuje da većina mladih ne putuje u države Evropske unije onoliko koliko želi, a čak 15 odsto nikada nije posetilo neku državu EU.</w:t>
      </w:r>
    </w:p>
    <w:p w:rsidR="00842461" w:rsidRPr="00842461" w:rsidRDefault="00842461" w:rsidP="00842461">
      <w:pPr>
        <w:spacing w:after="0" w:line="240" w:lineRule="auto"/>
        <w:jc w:val="both"/>
        <w:rPr>
          <w:rFonts w:ascii="Times New Roman" w:eastAsia="Times New Roman" w:hAnsi="Times New Roman" w:cs="Times New Roman"/>
          <w:sz w:val="24"/>
          <w:szCs w:val="24"/>
          <w:lang w:val="en-US"/>
        </w:rPr>
      </w:pPr>
    </w:p>
    <w:p w:rsidR="00842461" w:rsidRPr="00842461" w:rsidRDefault="00842461" w:rsidP="00842461">
      <w:pPr>
        <w:spacing w:after="0" w:line="240" w:lineRule="auto"/>
        <w:jc w:val="center"/>
        <w:rPr>
          <w:rFonts w:ascii="Times New Roman" w:eastAsia="Times New Roman" w:hAnsi="Times New Roman" w:cs="Times New Roman"/>
          <w:color w:val="0000CC"/>
          <w:sz w:val="28"/>
          <w:szCs w:val="24"/>
          <w:lang w:val="en-US"/>
        </w:rPr>
      </w:pPr>
      <w:r w:rsidRPr="00842461">
        <w:rPr>
          <w:rFonts w:ascii="Times New Roman" w:eastAsia="Times New Roman" w:hAnsi="Times New Roman" w:cs="Times New Roman"/>
          <w:b/>
          <w:bCs/>
          <w:color w:val="0000CC"/>
          <w:sz w:val="28"/>
          <w:szCs w:val="24"/>
          <w:lang w:val="en-US"/>
        </w:rPr>
        <w:t>Doručak 40, ručak 72 i večera 59 dinara</w:t>
      </w:r>
    </w:p>
    <w:p w:rsidR="00842461" w:rsidRPr="00842461" w:rsidRDefault="00842461" w:rsidP="00842461">
      <w:pPr>
        <w:spacing w:after="0" w:line="240" w:lineRule="auto"/>
        <w:rPr>
          <w:rFonts w:ascii="Times New Roman" w:eastAsia="Times New Roman" w:hAnsi="Times New Roman" w:cs="Times New Roman"/>
          <w:sz w:val="24"/>
          <w:szCs w:val="24"/>
          <w:lang w:val="en-US"/>
        </w:rPr>
      </w:pPr>
    </w:p>
    <w:p w:rsidR="00886117" w:rsidRDefault="00886117" w:rsidP="00842461">
      <w:pPr>
        <w:spacing w:after="0" w:line="240" w:lineRule="auto"/>
        <w:ind w:firstLine="720"/>
        <w:jc w:val="both"/>
        <w:rPr>
          <w:rFonts w:ascii="Times New Roman" w:eastAsia="Times New Roman" w:hAnsi="Times New Roman" w:cs="Times New Roman"/>
          <w:sz w:val="24"/>
          <w:szCs w:val="24"/>
          <w:lang w:val="en-US"/>
        </w:rPr>
      </w:pPr>
      <w:r w:rsidRPr="00886117">
        <w:rPr>
          <w:rFonts w:ascii="Times New Roman" w:eastAsia="Times New Roman" w:hAnsi="Times New Roman" w:cs="Times New Roman"/>
          <w:bCs/>
          <w:sz w:val="24"/>
          <w:szCs w:val="24"/>
          <w:lang w:val="en-US"/>
        </w:rPr>
        <w:t xml:space="preserve">Većina budućih brucoša očekuje da studira o trošku budžeta, dok je mali procenat onih koji unapred znaju da im samofinansiranje i podrška roditelja ne ginu. </w:t>
      </w:r>
      <w:r w:rsidRPr="00886117">
        <w:rPr>
          <w:rFonts w:ascii="Times New Roman" w:eastAsia="Times New Roman" w:hAnsi="Times New Roman" w:cs="Times New Roman"/>
          <w:sz w:val="24"/>
          <w:szCs w:val="24"/>
          <w:lang w:val="en-US"/>
        </w:rPr>
        <w:t>O tome koliko je, osim toga što nema troškova studiranja, važno da se studenti potrude da znanjem dođu do budžetskog mesta govori i činjenica da samo oni moru računati na smeštaj u studentskim domovima, koji je mnogostruko jeftiniji nego u privatnom aražmanu. Uz to, samo budžetski studenti mogu računati i na jeftinu hranu u studentskim menzama.</w:t>
      </w:r>
    </w:p>
    <w:p w:rsidR="00842461" w:rsidRPr="00842461" w:rsidRDefault="00842461" w:rsidP="00842461">
      <w:pPr>
        <w:spacing w:after="0" w:line="240" w:lineRule="auto"/>
        <w:ind w:firstLine="720"/>
        <w:jc w:val="both"/>
        <w:rPr>
          <w:rFonts w:ascii="Times New Roman" w:eastAsia="Times New Roman" w:hAnsi="Times New Roman" w:cs="Times New Roman"/>
          <w:sz w:val="24"/>
          <w:szCs w:val="24"/>
          <w:lang w:val="en-US"/>
        </w:rPr>
      </w:pPr>
      <w:r w:rsidRPr="00842461">
        <w:rPr>
          <w:rFonts w:ascii="Times New Roman" w:eastAsia="Times New Roman" w:hAnsi="Times New Roman" w:cs="Times New Roman"/>
          <w:sz w:val="24"/>
          <w:szCs w:val="24"/>
          <w:lang w:val="en-US"/>
        </w:rPr>
        <w:t>Za pravljene studenske kartice za ishranu u nekom od restorana i kantina Studentskog centra „Novi Sad” prošle godine trebalo je platiti 2.200, a za njeno produženje 1.400 dinara. U isto vreme, žeton je koštao 1.000 dinara. Budžetski studenti za doručak plaćaju 40, ručak 72 i večeru 59 dinara, dok samofinansirajući plaćaju ekonomsku cenu pa ih tako doručak košta 105, ručak 225 i večera 185 dinara.</w:t>
      </w:r>
    </w:p>
    <w:p w:rsidR="00842461" w:rsidRPr="00842461" w:rsidRDefault="00842461" w:rsidP="00842461">
      <w:pPr>
        <w:spacing w:after="0" w:line="240" w:lineRule="auto"/>
        <w:jc w:val="both"/>
        <w:rPr>
          <w:rFonts w:ascii="Times New Roman" w:eastAsia="Times New Roman" w:hAnsi="Times New Roman" w:cs="Times New Roman"/>
          <w:sz w:val="24"/>
          <w:szCs w:val="24"/>
          <w:lang w:val="en-US"/>
        </w:rPr>
      </w:pPr>
    </w:p>
    <w:p w:rsidR="00842461" w:rsidRPr="00842461" w:rsidRDefault="00842461" w:rsidP="00842461">
      <w:pPr>
        <w:spacing w:after="0" w:line="240" w:lineRule="auto"/>
        <w:jc w:val="center"/>
        <w:rPr>
          <w:rFonts w:ascii="Times New Roman" w:eastAsia="Times New Roman" w:hAnsi="Times New Roman" w:cs="Times New Roman"/>
          <w:b/>
          <w:color w:val="0000CC"/>
          <w:sz w:val="28"/>
          <w:szCs w:val="24"/>
          <w:lang w:val="en-US"/>
        </w:rPr>
      </w:pPr>
      <w:r w:rsidRPr="00842461">
        <w:rPr>
          <w:rFonts w:ascii="Times New Roman" w:eastAsia="Times New Roman" w:hAnsi="Times New Roman" w:cs="Times New Roman"/>
          <w:b/>
          <w:bCs/>
          <w:color w:val="0000CC"/>
          <w:sz w:val="28"/>
          <w:szCs w:val="24"/>
          <w:lang w:val="en-US"/>
        </w:rPr>
        <w:t>Novi  nastavni planovi i programi iz informatike i tehnike</w:t>
      </w:r>
    </w:p>
    <w:p w:rsidR="00842461" w:rsidRPr="00842461" w:rsidRDefault="00842461" w:rsidP="00842461">
      <w:pPr>
        <w:spacing w:after="0" w:line="240" w:lineRule="auto"/>
        <w:ind w:firstLine="720"/>
        <w:jc w:val="both"/>
        <w:rPr>
          <w:rFonts w:ascii="Times New Roman" w:eastAsia="Times New Roman" w:hAnsi="Times New Roman" w:cs="Times New Roman"/>
          <w:sz w:val="24"/>
          <w:szCs w:val="24"/>
          <w:lang w:val="en-US"/>
        </w:rPr>
      </w:pPr>
    </w:p>
    <w:p w:rsidR="00842461" w:rsidRPr="00842461" w:rsidRDefault="00842461" w:rsidP="00842461">
      <w:pPr>
        <w:spacing w:after="0" w:line="240" w:lineRule="auto"/>
        <w:ind w:firstLine="720"/>
        <w:jc w:val="both"/>
        <w:rPr>
          <w:rFonts w:ascii="Times New Roman" w:eastAsia="Times New Roman" w:hAnsi="Times New Roman" w:cs="Times New Roman"/>
          <w:bCs/>
          <w:sz w:val="24"/>
          <w:szCs w:val="24"/>
          <w:lang w:val="en-US"/>
        </w:rPr>
      </w:pPr>
      <w:r w:rsidRPr="00842461">
        <w:rPr>
          <w:rFonts w:ascii="Times New Roman" w:eastAsia="Times New Roman" w:hAnsi="Times New Roman" w:cs="Times New Roman"/>
          <w:sz w:val="24"/>
          <w:szCs w:val="24"/>
          <w:lang w:val="en-US"/>
        </w:rPr>
        <w:t xml:space="preserve">Kako se čulo, u Srbiji nosioci aktivnosti </w:t>
      </w:r>
      <w:r w:rsidRPr="00842461">
        <w:rPr>
          <w:rFonts w:ascii="Times New Roman" w:eastAsia="Times New Roman" w:hAnsi="Times New Roman" w:cs="Times New Roman"/>
          <w:bCs/>
          <w:sz w:val="24"/>
          <w:szCs w:val="24"/>
          <w:lang w:val="en-US"/>
        </w:rPr>
        <w:t xml:space="preserve">na kreiranju predloga novih nastavnih planova i programa iz oblasti informatike i tehnike su </w:t>
      </w:r>
      <w:r w:rsidRPr="00842461">
        <w:rPr>
          <w:rFonts w:ascii="Times New Roman" w:eastAsia="Times New Roman" w:hAnsi="Times New Roman" w:cs="Times New Roman"/>
          <w:sz w:val="24"/>
          <w:szCs w:val="24"/>
          <w:lang w:val="en-US"/>
        </w:rPr>
        <w:t>mnogi nastavnici i profesori informatike, kao i predstavnici ministarstva obrazovanja, ministarstva trgovine u delu razvoja informacionog društva, kao i predstavnici informatičkih asocijacija i privrede. Među najznačajnijim akcijama obavljenim tokom protekle školske godine istaknut je projekta Ministarstva telekomunikacija kojom je tokom letnjeg raspusta pružena ECDL obuka najboljim osnovcima i u kojoj je, zajedno sa učešćem Informatičkog saveza Srbije i privrednim donatorima, za više od 1,500 zainteresovanih đaka omogućen prvi susret sa gradivom informatike koje ih očekuje u srednjoškolskom obrazovanju. Oko 1.500 studenata i učenika Srbije iskoristilo mogućnost da na osnovu usklađenog nastavnog plana informatike sa ECDL standardima verifikuje svoje postignute ocene evropski vrednim ECDL sertifikatom koji je od izuzetnog značaja za nastavak studija ili konkurisanje za posao.</w:t>
      </w:r>
    </w:p>
    <w:p w:rsidR="00842461" w:rsidRPr="00842461" w:rsidRDefault="00842461" w:rsidP="00842461">
      <w:pPr>
        <w:spacing w:after="0" w:line="240" w:lineRule="auto"/>
        <w:rPr>
          <w:rFonts w:ascii="Times New Roman" w:eastAsia="Times New Roman" w:hAnsi="Times New Roman" w:cs="Times New Roman"/>
          <w:i/>
          <w:iCs/>
          <w:sz w:val="24"/>
          <w:szCs w:val="24"/>
          <w:lang w:val="en-US"/>
        </w:rPr>
      </w:pPr>
    </w:p>
    <w:p w:rsidR="00842461" w:rsidRPr="00842461" w:rsidRDefault="00842461" w:rsidP="00842461">
      <w:pPr>
        <w:spacing w:after="0" w:line="240" w:lineRule="auto"/>
        <w:jc w:val="center"/>
        <w:rPr>
          <w:rFonts w:ascii="Times New Roman" w:eastAsia="Times New Roman" w:hAnsi="Times New Roman" w:cs="Times New Roman"/>
          <w:color w:val="0000CC"/>
          <w:sz w:val="28"/>
          <w:szCs w:val="24"/>
          <w:lang w:val="en-US"/>
        </w:rPr>
      </w:pPr>
      <w:r w:rsidRPr="00842461">
        <w:rPr>
          <w:rFonts w:ascii="Times New Roman" w:eastAsia="Times New Roman" w:hAnsi="Times New Roman" w:cs="Times New Roman"/>
          <w:b/>
          <w:bCs/>
          <w:color w:val="0000CC"/>
          <w:sz w:val="28"/>
          <w:szCs w:val="24"/>
          <w:lang w:val="en-US"/>
        </w:rPr>
        <w:t>Na seminarima po 20 poena</w:t>
      </w:r>
    </w:p>
    <w:p w:rsidR="00842461" w:rsidRPr="00842461" w:rsidRDefault="00842461" w:rsidP="00842461">
      <w:pPr>
        <w:spacing w:after="0" w:line="240" w:lineRule="auto"/>
        <w:rPr>
          <w:rFonts w:ascii="Times New Roman" w:eastAsia="Times New Roman" w:hAnsi="Times New Roman" w:cs="Times New Roman"/>
          <w:sz w:val="24"/>
          <w:szCs w:val="24"/>
          <w:lang w:val="en-US"/>
        </w:rPr>
      </w:pPr>
    </w:p>
    <w:p w:rsidR="00842461" w:rsidRPr="00842461" w:rsidRDefault="00842461" w:rsidP="00842461">
      <w:pPr>
        <w:spacing w:after="0" w:line="240" w:lineRule="auto"/>
        <w:ind w:firstLine="720"/>
        <w:jc w:val="both"/>
        <w:rPr>
          <w:rFonts w:ascii="Times New Roman" w:eastAsia="Times New Roman" w:hAnsi="Times New Roman" w:cs="Times New Roman"/>
          <w:sz w:val="24"/>
          <w:szCs w:val="24"/>
          <w:lang w:val="en-US"/>
        </w:rPr>
      </w:pPr>
      <w:r w:rsidRPr="00842461">
        <w:rPr>
          <w:rFonts w:ascii="Times New Roman" w:eastAsia="Times New Roman" w:hAnsi="Times New Roman" w:cs="Times New Roman"/>
          <w:sz w:val="24"/>
          <w:szCs w:val="24"/>
          <w:lang w:val="en-US"/>
        </w:rPr>
        <w:t>Zavod za unapređenje obrazovanja i vaspitanja je i ove godine produžio akredaciju za seminare kojim nastavnici dobijaju 20 poena po svakom završenom ECDL modulu, a upravo je u toku zajednička akcija Ministarstva obrazovanja i Ministarstva telekomunikacija, kojom oko 1.700 nastavnika prolazi besplatnu obuku i testiranja za ECDL module, čime će se pomoći i nastavnicima drugih obrazovnih grupa da bolje koriste informatička sredstva u svome budućem radu.</w:t>
      </w:r>
    </w:p>
    <w:p w:rsidR="00842461" w:rsidRPr="00842461" w:rsidRDefault="00842461" w:rsidP="00842461">
      <w:pPr>
        <w:spacing w:after="0" w:line="240" w:lineRule="auto"/>
        <w:jc w:val="both"/>
        <w:rPr>
          <w:rFonts w:ascii="Times New Roman" w:eastAsia="Times New Roman" w:hAnsi="Times New Roman" w:cs="Times New Roman"/>
          <w:sz w:val="24"/>
          <w:szCs w:val="24"/>
          <w:lang w:val="en-US"/>
        </w:rPr>
      </w:pPr>
    </w:p>
    <w:p w:rsidR="00842461" w:rsidRPr="00842461" w:rsidRDefault="00842461" w:rsidP="00842461">
      <w:pPr>
        <w:spacing w:after="0" w:line="240" w:lineRule="auto"/>
        <w:jc w:val="center"/>
        <w:rPr>
          <w:rFonts w:ascii="Times New Roman" w:eastAsia="Times New Roman" w:hAnsi="Times New Roman" w:cs="Times New Roman"/>
          <w:b/>
          <w:color w:val="0000CC"/>
          <w:sz w:val="28"/>
          <w:szCs w:val="24"/>
          <w:lang w:val="en-US"/>
        </w:rPr>
      </w:pPr>
      <w:r w:rsidRPr="00842461">
        <w:rPr>
          <w:rFonts w:ascii="Times New Roman" w:eastAsia="Times New Roman" w:hAnsi="Times New Roman" w:cs="Times New Roman"/>
          <w:b/>
          <w:color w:val="0000CC"/>
          <w:sz w:val="28"/>
          <w:szCs w:val="24"/>
          <w:lang w:val="en-US"/>
        </w:rPr>
        <w:t>Bivši đaci se odužili svojoj osmoletki</w:t>
      </w:r>
    </w:p>
    <w:p w:rsidR="00842461" w:rsidRPr="00842461" w:rsidRDefault="00842461" w:rsidP="00842461">
      <w:pPr>
        <w:spacing w:after="0" w:line="240" w:lineRule="auto"/>
        <w:rPr>
          <w:rFonts w:ascii="Times New Roman" w:eastAsia="Times New Roman" w:hAnsi="Times New Roman" w:cs="Times New Roman"/>
          <w:bCs/>
          <w:sz w:val="24"/>
          <w:szCs w:val="24"/>
          <w:lang w:val="en-US"/>
        </w:rPr>
      </w:pPr>
    </w:p>
    <w:p w:rsidR="00262500" w:rsidRDefault="00842461" w:rsidP="00262500">
      <w:pPr>
        <w:spacing w:after="0" w:line="240" w:lineRule="auto"/>
        <w:ind w:firstLine="720"/>
        <w:jc w:val="both"/>
        <w:rPr>
          <w:rFonts w:ascii="Times New Roman" w:eastAsia="Times New Roman" w:hAnsi="Times New Roman" w:cs="Times New Roman"/>
          <w:sz w:val="24"/>
          <w:szCs w:val="24"/>
          <w:lang w:val="en-US"/>
        </w:rPr>
      </w:pPr>
      <w:r w:rsidRPr="00842461">
        <w:rPr>
          <w:rFonts w:ascii="Times New Roman" w:eastAsia="Times New Roman" w:hAnsi="Times New Roman" w:cs="Times New Roman"/>
          <w:noProof/>
          <w:sz w:val="24"/>
          <w:szCs w:val="24"/>
          <w:lang w:eastAsia="sr-Latn-RS"/>
        </w:rPr>
        <w:drawing>
          <wp:anchor distT="0" distB="0" distL="114300" distR="114300" simplePos="0" relativeHeight="251675648" behindDoc="1" locked="0" layoutInCell="1" allowOverlap="1" wp14:anchorId="39D66C58" wp14:editId="72074FB2">
            <wp:simplePos x="0" y="0"/>
            <wp:positionH relativeFrom="column">
              <wp:posOffset>32385</wp:posOffset>
            </wp:positionH>
            <wp:positionV relativeFrom="paragraph">
              <wp:posOffset>104140</wp:posOffset>
            </wp:positionV>
            <wp:extent cx="1847850" cy="1276350"/>
            <wp:effectExtent l="0" t="0" r="0" b="0"/>
            <wp:wrapTight wrapText="bothSides">
              <wp:wrapPolygon edited="0">
                <wp:start x="0" y="0"/>
                <wp:lineTo x="0" y="21278"/>
                <wp:lineTo x="21377" y="21278"/>
                <wp:lineTo x="21377" y="0"/>
                <wp:lineTo x="0" y="0"/>
              </wp:wrapPolygon>
            </wp:wrapTight>
            <wp:docPr id="15" name="Picture 15" descr="Фото: Р. Хаџић">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Фото: Р. Хаџић">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847850" cy="1276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42461">
        <w:rPr>
          <w:rFonts w:ascii="Times New Roman" w:eastAsia="Times New Roman" w:hAnsi="Times New Roman" w:cs="Times New Roman"/>
          <w:bCs/>
          <w:sz w:val="24"/>
          <w:szCs w:val="24"/>
          <w:lang w:val="en-US"/>
        </w:rPr>
        <w:t>Osnovna škola „Sonja Marinković” dobila je obnovljeno košarkaško igralište, zahvaljujući donaciji bivših učenika te osmoletke,</w:t>
      </w:r>
      <w:r w:rsidRPr="00842461">
        <w:rPr>
          <w:rFonts w:ascii="Times New Roman" w:eastAsia="Times New Roman" w:hAnsi="Times New Roman" w:cs="Times New Roman"/>
          <w:sz w:val="24"/>
          <w:szCs w:val="24"/>
          <w:lang w:val="en-US"/>
        </w:rPr>
        <w:t xml:space="preserve"> a sada uspešnih fudbalera, braće Sergeja i Vanje Savić-Milinkovića i njihove majke, bivše košarkašice Milane Savić. Oni su obezbedili novu tartan-podlogu za školski košarkaški teren, površine 420 kvadratnih metara, kao i nove table s koševima, na kojima će se u sportskim veštinama oprobati đaci te škole, ali i svi sportski nastrojeni stanovnici Grbavice i šire. </w:t>
      </w:r>
    </w:p>
    <w:p w:rsidR="00842461" w:rsidRPr="00842461" w:rsidRDefault="00262500" w:rsidP="00262500">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lastRenderedPageBreak/>
        <w:t>“</w:t>
      </w:r>
      <w:r w:rsidR="00842461" w:rsidRPr="00842461">
        <w:rPr>
          <w:rFonts w:ascii="Times New Roman" w:eastAsia="Times New Roman" w:hAnsi="Times New Roman" w:cs="Times New Roman"/>
          <w:sz w:val="24"/>
          <w:szCs w:val="24"/>
          <w:lang w:val="en-US"/>
        </w:rPr>
        <w:t>Radi se o jednoj lepoj poruci naših bivših učenika, a sadašnjih reprezentativaca Srbije</w:t>
      </w:r>
      <w:r>
        <w:rPr>
          <w:rFonts w:ascii="Times New Roman" w:eastAsia="Times New Roman" w:hAnsi="Times New Roman" w:cs="Times New Roman"/>
          <w:sz w:val="24"/>
          <w:szCs w:val="24"/>
          <w:lang w:val="en-US"/>
        </w:rPr>
        <w:t>”</w:t>
      </w:r>
      <w:r w:rsidR="00842461" w:rsidRPr="00842461">
        <w:rPr>
          <w:rFonts w:ascii="Times New Roman" w:eastAsia="Times New Roman" w:hAnsi="Times New Roman" w:cs="Times New Roman"/>
          <w:sz w:val="24"/>
          <w:szCs w:val="24"/>
          <w:lang w:val="en-US"/>
        </w:rPr>
        <w:t xml:space="preserve"> – kaže direktor OŠ „Sonja Marinković” Branislav Davidović. –  su izvlačene linije po terenu te je on sada spreman za školarce, ali i za ostale, imajući u vidu da se tu i uveče igra košarka i da je po tom sportu naša škola poznata. Ovo je dar koji treba sačuvati.</w:t>
      </w:r>
      <w:r>
        <w:rPr>
          <w:rFonts w:ascii="Times New Roman" w:eastAsia="Times New Roman" w:hAnsi="Times New Roman" w:cs="Times New Roman"/>
          <w:sz w:val="24"/>
          <w:szCs w:val="24"/>
          <w:lang w:val="en-US"/>
        </w:rPr>
        <w:t xml:space="preserve"> </w:t>
      </w:r>
      <w:r w:rsidR="00842461" w:rsidRPr="00842461">
        <w:rPr>
          <w:rFonts w:ascii="Times New Roman" w:eastAsia="Times New Roman" w:hAnsi="Times New Roman" w:cs="Times New Roman"/>
          <w:sz w:val="24"/>
          <w:szCs w:val="24"/>
          <w:lang w:val="en-US"/>
        </w:rPr>
        <w:t>Kako kaže, tartan-podloga koju je donirala ta novosadska porodica sportista trenutno je najmodernija u Novom Sadu i izuzetno je kvalitena, a postavljali su je izvođači iz Zagreba. Direktor napominje da su takvi oblici pomoći veoma značajni školi, koja ne može sama da isfinansira sve što je potrebno. Na taj način, kaže on, svi ljudi dobre volje doprineće tome da se škola ne zaboravi.</w:t>
      </w:r>
      <w:r>
        <w:rPr>
          <w:rFonts w:ascii="Times New Roman" w:eastAsia="Times New Roman" w:hAnsi="Times New Roman" w:cs="Times New Roman"/>
          <w:sz w:val="24"/>
          <w:szCs w:val="24"/>
          <w:lang w:val="en-US"/>
        </w:rPr>
        <w:t xml:space="preserve"> </w:t>
      </w:r>
      <w:r w:rsidR="00842461" w:rsidRPr="00842461">
        <w:rPr>
          <w:rFonts w:ascii="Times New Roman" w:eastAsia="Times New Roman" w:hAnsi="Times New Roman" w:cs="Times New Roman"/>
          <w:sz w:val="24"/>
          <w:szCs w:val="24"/>
          <w:lang w:val="en-US"/>
        </w:rPr>
        <w:t>Obnovljeni teren imaće „veliku premijeru” već 3. juna, kada će se košarkaški veterani tradicionalno okupiti i odigrati utakmicu.</w:t>
      </w:r>
    </w:p>
    <w:p w:rsidR="00842461" w:rsidRPr="00842461" w:rsidRDefault="00842461" w:rsidP="00842461">
      <w:pPr>
        <w:spacing w:after="0" w:line="240" w:lineRule="auto"/>
        <w:rPr>
          <w:rFonts w:ascii="Times New Roman" w:eastAsia="Times New Roman" w:hAnsi="Times New Roman" w:cs="Times New Roman"/>
          <w:bCs/>
          <w:sz w:val="24"/>
          <w:szCs w:val="24"/>
        </w:rPr>
      </w:pPr>
    </w:p>
    <w:p w:rsidR="00842461" w:rsidRPr="00886117" w:rsidRDefault="00842461" w:rsidP="00842461">
      <w:pPr>
        <w:spacing w:after="0" w:line="240" w:lineRule="auto"/>
        <w:jc w:val="center"/>
        <w:rPr>
          <w:rFonts w:ascii="Times New Roman" w:eastAsia="Times New Roman" w:hAnsi="Times New Roman" w:cs="Times New Roman"/>
          <w:b/>
          <w:color w:val="0000CC"/>
          <w:sz w:val="28"/>
          <w:szCs w:val="24"/>
          <w:lang w:val="en-US"/>
        </w:rPr>
      </w:pPr>
      <w:r w:rsidRPr="00886117">
        <w:rPr>
          <w:rFonts w:ascii="Times New Roman" w:eastAsia="Times New Roman" w:hAnsi="Times New Roman" w:cs="Times New Roman"/>
          <w:b/>
          <w:color w:val="0000CC"/>
          <w:sz w:val="28"/>
          <w:szCs w:val="24"/>
          <w:lang w:val="en-US"/>
        </w:rPr>
        <w:t>Pomoć osnovcima u selu Dujke</w:t>
      </w:r>
    </w:p>
    <w:p w:rsidR="00842461" w:rsidRPr="00842461" w:rsidRDefault="00842461" w:rsidP="00842461">
      <w:pPr>
        <w:spacing w:after="0" w:line="240" w:lineRule="auto"/>
        <w:jc w:val="both"/>
        <w:rPr>
          <w:rFonts w:ascii="Times New Roman" w:eastAsia="Times New Roman" w:hAnsi="Times New Roman" w:cs="Times New Roman"/>
          <w:bCs/>
          <w:sz w:val="24"/>
          <w:szCs w:val="24"/>
          <w:lang w:val="en-US"/>
        </w:rPr>
      </w:pPr>
    </w:p>
    <w:p w:rsidR="00842461" w:rsidRPr="00842461" w:rsidRDefault="00842461" w:rsidP="00842461">
      <w:pPr>
        <w:spacing w:after="0" w:line="240" w:lineRule="auto"/>
        <w:ind w:firstLine="720"/>
        <w:jc w:val="both"/>
        <w:rPr>
          <w:rFonts w:ascii="Times New Roman" w:eastAsia="Times New Roman" w:hAnsi="Times New Roman" w:cs="Times New Roman"/>
          <w:bCs/>
          <w:sz w:val="24"/>
          <w:szCs w:val="24"/>
          <w:lang w:val="en-US"/>
        </w:rPr>
      </w:pPr>
      <w:r w:rsidRPr="00842461">
        <w:rPr>
          <w:rFonts w:ascii="Times New Roman" w:eastAsia="Times New Roman" w:hAnsi="Times New Roman" w:cs="Times New Roman"/>
          <w:bCs/>
          <w:sz w:val="24"/>
          <w:szCs w:val="24"/>
          <w:lang w:val="en-US"/>
        </w:rPr>
        <w:t xml:space="preserve">Učenici 23 odeljenja društveno-jezičkog smera Gimnazije „Jovan Jovanović Zmaj” krenuli su put sela Dujke (okolina Sjenice) </w:t>
      </w:r>
      <w:r w:rsidRPr="00842461">
        <w:rPr>
          <w:rFonts w:ascii="Times New Roman" w:eastAsia="Times New Roman" w:hAnsi="Times New Roman" w:cs="Times New Roman"/>
          <w:sz w:val="24"/>
          <w:szCs w:val="24"/>
          <w:lang w:val="en-US"/>
        </w:rPr>
        <w:t>da bi humanim darovima obradovali učenike tamošnje Osnovne škole „Jovan Jovanović Zmaj”.</w:t>
      </w:r>
      <w:r w:rsidRPr="00842461">
        <w:rPr>
          <w:rFonts w:ascii="Times New Roman" w:eastAsia="Times New Roman" w:hAnsi="Times New Roman" w:cs="Times New Roman"/>
          <w:bCs/>
          <w:sz w:val="24"/>
          <w:szCs w:val="24"/>
          <w:lang w:val="en-US"/>
        </w:rPr>
        <w:t xml:space="preserve"> </w:t>
      </w:r>
      <w:r w:rsidRPr="00842461">
        <w:rPr>
          <w:rFonts w:ascii="Times New Roman" w:eastAsia="Times New Roman" w:hAnsi="Times New Roman" w:cs="Times New Roman"/>
          <w:sz w:val="24"/>
          <w:szCs w:val="24"/>
          <w:lang w:val="en-US"/>
        </w:rPr>
        <w:t>U požaru koji je pre tri godine zahvatio odeljenje OŠ „Jovan Jovanović Zmaj” u selu Dujke na Pešteru uništeno je sve što je ta škola imala, a đaci i njihova učiteljica ostali su „na poljani”, bez osnovnih uslova za rad.</w:t>
      </w:r>
      <w:r w:rsidRPr="00842461">
        <w:rPr>
          <w:rFonts w:ascii="Times New Roman" w:eastAsia="Times New Roman" w:hAnsi="Times New Roman" w:cs="Times New Roman"/>
          <w:bCs/>
          <w:sz w:val="24"/>
          <w:szCs w:val="24"/>
          <w:lang w:val="en-US"/>
        </w:rPr>
        <w:t xml:space="preserve"> </w:t>
      </w:r>
      <w:r w:rsidRPr="00842461">
        <w:rPr>
          <w:rFonts w:ascii="Times New Roman" w:eastAsia="Times New Roman" w:hAnsi="Times New Roman" w:cs="Times New Roman"/>
          <w:sz w:val="24"/>
          <w:szCs w:val="24"/>
          <w:lang w:val="en-US"/>
        </w:rPr>
        <w:t>Zahvaljujući donaciji sindikalne organizacije „NIS Naftagasa” i još nekih novosadskih preduzeća, učenici „Jovine” gimnazije obradovaće svoje nove drugare kolačima poslastičarnice „Vremeplov”, igračkama i drugim poklonima za pomoć, u nadi da će im time bar za neko vreme poboljšati uslove života.</w:t>
      </w:r>
    </w:p>
    <w:p w:rsidR="00842461" w:rsidRPr="00842461" w:rsidRDefault="00842461" w:rsidP="00842461">
      <w:pPr>
        <w:spacing w:after="0" w:line="240" w:lineRule="auto"/>
        <w:rPr>
          <w:rFonts w:ascii="Times New Roman" w:eastAsia="Times New Roman" w:hAnsi="Times New Roman" w:cs="Times New Roman"/>
          <w:sz w:val="24"/>
          <w:szCs w:val="24"/>
        </w:rPr>
      </w:pPr>
    </w:p>
    <w:p w:rsidR="00842461" w:rsidRPr="00886117" w:rsidRDefault="00842461" w:rsidP="00842461">
      <w:pPr>
        <w:spacing w:after="0" w:line="240" w:lineRule="auto"/>
        <w:jc w:val="center"/>
        <w:rPr>
          <w:rFonts w:ascii="Times New Roman" w:eastAsia="Times New Roman" w:hAnsi="Times New Roman" w:cs="Times New Roman"/>
          <w:b/>
          <w:color w:val="0000CC"/>
          <w:sz w:val="28"/>
          <w:szCs w:val="24"/>
          <w:lang w:val="en-US"/>
        </w:rPr>
      </w:pPr>
      <w:r w:rsidRPr="00886117">
        <w:rPr>
          <w:rFonts w:ascii="Times New Roman" w:eastAsia="Times New Roman" w:hAnsi="Times New Roman" w:cs="Times New Roman"/>
          <w:b/>
          <w:color w:val="0000CC"/>
          <w:sz w:val="28"/>
          <w:szCs w:val="24"/>
          <w:lang w:val="en-US"/>
        </w:rPr>
        <w:t>Dve decenije Đačke scene Novosadskog pozorišta</w:t>
      </w:r>
    </w:p>
    <w:p w:rsidR="00842461" w:rsidRPr="00842461" w:rsidRDefault="00842461" w:rsidP="00842461">
      <w:pPr>
        <w:spacing w:after="0" w:line="240" w:lineRule="auto"/>
        <w:rPr>
          <w:rFonts w:ascii="Times New Roman" w:eastAsia="Times New Roman" w:hAnsi="Times New Roman" w:cs="Times New Roman"/>
          <w:bCs/>
          <w:sz w:val="24"/>
          <w:szCs w:val="24"/>
          <w:lang w:val="en-US"/>
        </w:rPr>
      </w:pPr>
    </w:p>
    <w:p w:rsidR="00842461" w:rsidRPr="00842461" w:rsidRDefault="00886117" w:rsidP="00262500">
      <w:pPr>
        <w:spacing w:after="0" w:line="240" w:lineRule="auto"/>
        <w:ind w:firstLine="720"/>
        <w:jc w:val="both"/>
        <w:rPr>
          <w:rFonts w:ascii="Times New Roman" w:eastAsia="Times New Roman" w:hAnsi="Times New Roman" w:cs="Times New Roman"/>
          <w:sz w:val="24"/>
          <w:szCs w:val="24"/>
          <w:lang w:val="en-US"/>
        </w:rPr>
      </w:pPr>
      <w:r w:rsidRPr="00842461">
        <w:rPr>
          <w:rFonts w:ascii="Times New Roman" w:eastAsia="Times New Roman" w:hAnsi="Times New Roman" w:cs="Times New Roman"/>
          <w:noProof/>
          <w:sz w:val="24"/>
          <w:szCs w:val="24"/>
          <w:lang w:eastAsia="sr-Latn-RS"/>
        </w:rPr>
        <w:drawing>
          <wp:anchor distT="0" distB="0" distL="114300" distR="114300" simplePos="0" relativeHeight="251670528" behindDoc="0" locked="0" layoutInCell="1" allowOverlap="1" wp14:anchorId="5C0559C7" wp14:editId="54521297">
            <wp:simplePos x="0" y="0"/>
            <wp:positionH relativeFrom="column">
              <wp:posOffset>4222750</wp:posOffset>
            </wp:positionH>
            <wp:positionV relativeFrom="paragraph">
              <wp:posOffset>210820</wp:posOffset>
            </wp:positionV>
            <wp:extent cx="1844675" cy="1275080"/>
            <wp:effectExtent l="0" t="0" r="3175" b="1270"/>
            <wp:wrapSquare wrapText="bothSides"/>
            <wp:docPr id="18" name="Picture 18" descr="http://www.dnevnik.rs/sites/default/files/imagecache/Slika-vest/17-djacka_scena.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dnevnik.rs/sites/default/files/imagecache/Slika-vest/17-djacka_scena.jpg">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844675" cy="1275080"/>
                    </a:xfrm>
                    <a:prstGeom prst="rect">
                      <a:avLst/>
                    </a:prstGeom>
                    <a:noFill/>
                    <a:ln>
                      <a:noFill/>
                    </a:ln>
                  </pic:spPr>
                </pic:pic>
              </a:graphicData>
            </a:graphic>
            <wp14:sizeRelH relativeFrom="page">
              <wp14:pctWidth>0</wp14:pctWidth>
            </wp14:sizeRelH>
            <wp14:sizeRelV relativeFrom="page">
              <wp14:pctHeight>0</wp14:pctHeight>
            </wp14:sizeRelV>
          </wp:anchor>
        </w:drawing>
      </w:r>
      <w:r w:rsidR="00842461" w:rsidRPr="00842461">
        <w:rPr>
          <w:rFonts w:ascii="Times New Roman" w:eastAsia="Times New Roman" w:hAnsi="Times New Roman" w:cs="Times New Roman"/>
          <w:bCs/>
          <w:sz w:val="24"/>
          <w:szCs w:val="24"/>
          <w:lang w:val="en-US"/>
        </w:rPr>
        <w:t>Đačka scena Novosadskog pozorišta slavi 20 godina postojanja i taj jubilej obeležiće predstavom „(Pre)obražaj”, čija će</w:t>
      </w:r>
      <w:r w:rsidR="00842461" w:rsidRPr="00842461">
        <w:rPr>
          <w:rFonts w:ascii="Times New Roman" w:eastAsia="Times New Roman" w:hAnsi="Times New Roman" w:cs="Times New Roman"/>
          <w:sz w:val="24"/>
          <w:szCs w:val="24"/>
          <w:lang w:val="en-US"/>
        </w:rPr>
        <w:t xml:space="preserve"> premijera biti u subotu u 19 časova. Koordinatori projekta su voditeljka te scene glumica Zia Figura i njene kolege, glumci Novosadskog pozorišta Gabriela Crnković, Daniel Gombaš, Atila Nemet, Daniel Husta i jedan od osn</w:t>
      </w:r>
      <w:r w:rsidR="00262500">
        <w:rPr>
          <w:rFonts w:ascii="Times New Roman" w:eastAsia="Times New Roman" w:hAnsi="Times New Roman" w:cs="Times New Roman"/>
          <w:sz w:val="24"/>
          <w:szCs w:val="24"/>
          <w:lang w:val="en-US"/>
        </w:rPr>
        <w:t>ivača Đačke scene Valeria Juhas. “</w:t>
      </w:r>
      <w:r w:rsidR="00842461" w:rsidRPr="00842461">
        <w:rPr>
          <w:rFonts w:ascii="Times New Roman" w:eastAsia="Times New Roman" w:hAnsi="Times New Roman" w:cs="Times New Roman"/>
          <w:sz w:val="24"/>
          <w:szCs w:val="24"/>
          <w:lang w:val="en-US"/>
        </w:rPr>
        <w:t>Kako deca rastu i stasavaju na sceni, koliko se i kako menjaju, nova lica koja stižu i naličja događaja kojima smo bili svedoci radeći zajedno, koliko smo se promenili mi koji smo s njima radili, sve će to biti tema ove predstave</w:t>
      </w:r>
      <w:r w:rsidR="00262500">
        <w:rPr>
          <w:rFonts w:ascii="Times New Roman" w:eastAsia="Times New Roman" w:hAnsi="Times New Roman" w:cs="Times New Roman"/>
          <w:sz w:val="24"/>
          <w:szCs w:val="24"/>
          <w:lang w:val="en-US"/>
        </w:rPr>
        <w:t>”</w:t>
      </w:r>
      <w:r w:rsidR="00842461" w:rsidRPr="00842461">
        <w:rPr>
          <w:rFonts w:ascii="Times New Roman" w:eastAsia="Times New Roman" w:hAnsi="Times New Roman" w:cs="Times New Roman"/>
          <w:sz w:val="24"/>
          <w:szCs w:val="24"/>
          <w:lang w:val="en-US"/>
        </w:rPr>
        <w:t>– kaže Zia Figura.</w:t>
      </w:r>
      <w:r w:rsidR="00262500">
        <w:rPr>
          <w:rFonts w:ascii="Times New Roman" w:eastAsia="Times New Roman" w:hAnsi="Times New Roman" w:cs="Times New Roman"/>
          <w:sz w:val="24"/>
          <w:szCs w:val="24"/>
          <w:lang w:val="en-US"/>
        </w:rPr>
        <w:t xml:space="preserve"> </w:t>
      </w:r>
      <w:r w:rsidR="00842461" w:rsidRPr="00842461">
        <w:rPr>
          <w:rFonts w:ascii="Times New Roman" w:eastAsia="Times New Roman" w:hAnsi="Times New Roman" w:cs="Times New Roman"/>
          <w:sz w:val="24"/>
          <w:szCs w:val="24"/>
          <w:lang w:val="en-US"/>
        </w:rPr>
        <w:t>Na sceni će biti 54 učesnika, među kojima su oni koji su nekada bili članovi te scene ili su to i danas, uzrasta od 6 do 41 godine. Učesnici će o tom stasavanju i radu govoriti na zabavan i edukativan način, a novost je i to da je predstava pozvana na Drugu nacionalnu konferenciju „Dramsko obrazovanje i samoobrazovanje”.</w:t>
      </w:r>
    </w:p>
    <w:p w:rsidR="004631A5" w:rsidRDefault="004631A5" w:rsidP="00842461">
      <w:pPr>
        <w:spacing w:after="0" w:line="240" w:lineRule="auto"/>
        <w:rPr>
          <w:rFonts w:ascii="Times New Roman" w:eastAsia="Times New Roman" w:hAnsi="Times New Roman" w:cs="Times New Roman"/>
          <w:sz w:val="24"/>
          <w:szCs w:val="24"/>
          <w:lang w:val="en-US"/>
        </w:rPr>
      </w:pPr>
    </w:p>
    <w:p w:rsidR="004631A5" w:rsidRPr="00886117" w:rsidRDefault="004631A5" w:rsidP="004631A5">
      <w:pPr>
        <w:spacing w:after="0" w:line="240" w:lineRule="auto"/>
        <w:jc w:val="center"/>
        <w:rPr>
          <w:rFonts w:ascii="Times New Roman" w:eastAsia="Times New Roman" w:hAnsi="Times New Roman" w:cs="Times New Roman"/>
          <w:b/>
          <w:bCs/>
          <w:color w:val="0000CC"/>
          <w:sz w:val="28"/>
          <w:szCs w:val="24"/>
          <w:lang w:val="en-US"/>
        </w:rPr>
      </w:pPr>
      <w:r w:rsidRPr="00886117">
        <w:rPr>
          <w:rFonts w:ascii="Times New Roman" w:eastAsia="Times New Roman" w:hAnsi="Times New Roman" w:cs="Times New Roman"/>
          <w:b/>
          <w:bCs/>
          <w:color w:val="0000CC"/>
          <w:sz w:val="28"/>
          <w:szCs w:val="24"/>
          <w:lang w:val="en-US"/>
        </w:rPr>
        <w:t>S</w:t>
      </w:r>
      <w:r w:rsidR="00886117" w:rsidRPr="00886117">
        <w:rPr>
          <w:rFonts w:ascii="Times New Roman" w:eastAsia="Times New Roman" w:hAnsi="Times New Roman" w:cs="Times New Roman"/>
          <w:b/>
          <w:bCs/>
          <w:color w:val="0000CC"/>
          <w:sz w:val="28"/>
          <w:szCs w:val="24"/>
          <w:lang w:val="en-US"/>
        </w:rPr>
        <w:t>.</w:t>
      </w:r>
      <w:r w:rsidRPr="00886117">
        <w:rPr>
          <w:rFonts w:ascii="Times New Roman" w:eastAsia="Times New Roman" w:hAnsi="Times New Roman" w:cs="Times New Roman"/>
          <w:b/>
          <w:bCs/>
          <w:color w:val="0000CC"/>
          <w:sz w:val="28"/>
          <w:szCs w:val="24"/>
          <w:lang w:val="en-US"/>
        </w:rPr>
        <w:t>M</w:t>
      </w:r>
      <w:r w:rsidR="00886117" w:rsidRPr="00886117">
        <w:rPr>
          <w:rFonts w:ascii="Times New Roman" w:eastAsia="Times New Roman" w:hAnsi="Times New Roman" w:cs="Times New Roman"/>
          <w:b/>
          <w:bCs/>
          <w:color w:val="0000CC"/>
          <w:sz w:val="28"/>
          <w:szCs w:val="24"/>
          <w:lang w:val="en-US"/>
        </w:rPr>
        <w:t>itrovica</w:t>
      </w:r>
      <w:r w:rsidRPr="00886117">
        <w:rPr>
          <w:rFonts w:ascii="Times New Roman" w:eastAsia="Times New Roman" w:hAnsi="Times New Roman" w:cs="Times New Roman"/>
          <w:b/>
          <w:bCs/>
          <w:color w:val="0000CC"/>
          <w:sz w:val="28"/>
          <w:szCs w:val="24"/>
          <w:lang w:val="en-US"/>
        </w:rPr>
        <w:t>: Prijava za Sportske igre mladih 2016</w:t>
      </w:r>
    </w:p>
    <w:p w:rsidR="00262500" w:rsidRPr="00886117" w:rsidRDefault="00262500" w:rsidP="004631A5">
      <w:pPr>
        <w:spacing w:after="0" w:line="240" w:lineRule="auto"/>
        <w:rPr>
          <w:rFonts w:ascii="Times New Roman" w:eastAsia="Times New Roman" w:hAnsi="Times New Roman" w:cs="Times New Roman"/>
          <w:bCs/>
          <w:color w:val="0000CC"/>
          <w:sz w:val="24"/>
          <w:szCs w:val="24"/>
          <w:lang w:val="en-US"/>
        </w:rPr>
      </w:pPr>
    </w:p>
    <w:p w:rsidR="00262500" w:rsidRDefault="004631A5" w:rsidP="00262500">
      <w:pPr>
        <w:spacing w:after="0" w:line="240" w:lineRule="auto"/>
        <w:ind w:firstLine="720"/>
        <w:jc w:val="both"/>
        <w:rPr>
          <w:rFonts w:ascii="Times New Roman" w:eastAsia="Times New Roman" w:hAnsi="Times New Roman" w:cs="Times New Roman"/>
          <w:bCs/>
          <w:sz w:val="24"/>
          <w:szCs w:val="24"/>
          <w:lang w:val="en-US"/>
        </w:rPr>
      </w:pPr>
      <w:r w:rsidRPr="00262500">
        <w:rPr>
          <w:rFonts w:ascii="Times New Roman" w:eastAsia="Times New Roman" w:hAnsi="Times New Roman" w:cs="Times New Roman"/>
          <w:bCs/>
          <w:sz w:val="24"/>
          <w:szCs w:val="24"/>
          <w:lang w:val="en-US"/>
        </w:rPr>
        <w:t>Sportski savez Grada Sremska Mitrovica pozvao je sve zainteresovane da se prijave za učešće na ovogodišnjim Sportskim igrama mladih koje će se održati 8. i 9. juna. Prijave su otvorene do samog dana takmičenja.</w:t>
      </w:r>
      <w:r w:rsidR="00262500">
        <w:rPr>
          <w:rFonts w:ascii="Times New Roman" w:eastAsia="Times New Roman" w:hAnsi="Times New Roman" w:cs="Times New Roman"/>
          <w:bCs/>
          <w:sz w:val="24"/>
          <w:szCs w:val="24"/>
          <w:lang w:val="en-US"/>
        </w:rPr>
        <w:t xml:space="preserve"> </w:t>
      </w:r>
      <w:r w:rsidRPr="004631A5">
        <w:rPr>
          <w:rFonts w:ascii="Times New Roman" w:eastAsia="Times New Roman" w:hAnsi="Times New Roman" w:cs="Times New Roman"/>
          <w:sz w:val="24"/>
          <w:szCs w:val="24"/>
          <w:lang w:val="en-US"/>
        </w:rPr>
        <w:t>Poziv je otvoren za momke i devojke iz Sremske Mitrovice i okoline.Za takmičenje u basketu 3 na 3 (ulična košarka) mogu da se prijave mladi rođeni 2000. godine i mlađi, dok se oni rođeni 2001. godine i mlađi mogu prijaviti za: mali fudbal, odbojku, odbojku na pesku, šah, stoni tenis i tenis.</w:t>
      </w:r>
      <w:r w:rsidR="00262500">
        <w:rPr>
          <w:rFonts w:ascii="Times New Roman" w:eastAsia="Times New Roman" w:hAnsi="Times New Roman" w:cs="Times New Roman"/>
          <w:bCs/>
          <w:sz w:val="24"/>
          <w:szCs w:val="24"/>
          <w:lang w:val="en-US"/>
        </w:rPr>
        <w:t xml:space="preserve"> </w:t>
      </w:r>
      <w:r w:rsidRPr="004631A5">
        <w:rPr>
          <w:rFonts w:ascii="Times New Roman" w:eastAsia="Times New Roman" w:hAnsi="Times New Roman" w:cs="Times New Roman"/>
          <w:sz w:val="24"/>
          <w:szCs w:val="24"/>
          <w:lang w:val="en-US"/>
        </w:rPr>
        <w:t>Dečaci i devojčice rođeni 2005. godine i mlađi mogu se prijaviti za takmičenje između dve vatre.</w:t>
      </w:r>
    </w:p>
    <w:p w:rsidR="00262500" w:rsidRDefault="004631A5" w:rsidP="00262500">
      <w:pPr>
        <w:spacing w:after="0" w:line="240" w:lineRule="auto"/>
        <w:ind w:firstLine="720"/>
        <w:jc w:val="both"/>
        <w:rPr>
          <w:rFonts w:ascii="Times New Roman" w:eastAsia="Times New Roman" w:hAnsi="Times New Roman" w:cs="Times New Roman"/>
          <w:bCs/>
          <w:sz w:val="24"/>
          <w:szCs w:val="24"/>
          <w:lang w:val="en-US"/>
        </w:rPr>
      </w:pPr>
      <w:r w:rsidRPr="004631A5">
        <w:rPr>
          <w:rFonts w:ascii="Times New Roman" w:eastAsia="Times New Roman" w:hAnsi="Times New Roman" w:cs="Times New Roman"/>
          <w:sz w:val="24"/>
          <w:szCs w:val="24"/>
          <w:lang w:val="en-US"/>
        </w:rPr>
        <w:t xml:space="preserve">Zainteresovani mogu da se prijave u kancelariji Sportskog saveza Grada Sremska Mitrovica, putem mejla </w:t>
      </w:r>
      <w:hyperlink r:id="rId15" w:history="1">
        <w:r w:rsidR="00262500" w:rsidRPr="0055689C">
          <w:rPr>
            <w:rStyle w:val="Hyperlink"/>
            <w:rFonts w:ascii="Times New Roman" w:eastAsia="Times New Roman" w:hAnsi="Times New Roman" w:cs="Times New Roman"/>
            <w:sz w:val="24"/>
            <w:szCs w:val="24"/>
            <w:lang w:val="en-US"/>
          </w:rPr>
          <w:t>sportskisavezsremskamitrovica@yahoo.com</w:t>
        </w:r>
      </w:hyperlink>
      <w:r w:rsidR="00262500">
        <w:rPr>
          <w:rFonts w:ascii="Times New Roman" w:eastAsia="Times New Roman" w:hAnsi="Times New Roman" w:cs="Times New Roman"/>
          <w:sz w:val="24"/>
          <w:szCs w:val="24"/>
          <w:lang w:val="en-US"/>
        </w:rPr>
        <w:t xml:space="preserve"> </w:t>
      </w:r>
      <w:r w:rsidRPr="004631A5">
        <w:rPr>
          <w:rFonts w:ascii="Times New Roman" w:eastAsia="Times New Roman" w:hAnsi="Times New Roman" w:cs="Times New Roman"/>
          <w:sz w:val="24"/>
          <w:szCs w:val="24"/>
          <w:lang w:val="en-US"/>
        </w:rPr>
        <w:t xml:space="preserve"> ili sms-om na broj 060 6088 059. U prijavi je potrebno navesti ime i prezime takmičara/takmičarke ili ime ekipe, datum i godinu rođenja i broj telefona.</w:t>
      </w:r>
      <w:r w:rsidR="00262500">
        <w:rPr>
          <w:rFonts w:ascii="Times New Roman" w:eastAsia="Times New Roman" w:hAnsi="Times New Roman" w:cs="Times New Roman"/>
          <w:bCs/>
          <w:sz w:val="24"/>
          <w:szCs w:val="24"/>
          <w:lang w:val="en-US"/>
        </w:rPr>
        <w:t xml:space="preserve"> </w:t>
      </w:r>
      <w:r w:rsidRPr="004631A5">
        <w:rPr>
          <w:rFonts w:ascii="Times New Roman" w:eastAsia="Times New Roman" w:hAnsi="Times New Roman" w:cs="Times New Roman"/>
          <w:sz w:val="24"/>
          <w:szCs w:val="24"/>
          <w:lang w:val="en-US"/>
        </w:rPr>
        <w:t>I ekipe i pojedinci treba da prijave i trenera - vođu ekipe, a to mora biti lice starije od 21 godine. U prijavi je potrebno navesti i podatke i kontakt telefon trenera.</w:t>
      </w:r>
      <w:r w:rsidR="00262500">
        <w:rPr>
          <w:rFonts w:ascii="Times New Roman" w:eastAsia="Times New Roman" w:hAnsi="Times New Roman" w:cs="Times New Roman"/>
          <w:bCs/>
          <w:sz w:val="24"/>
          <w:szCs w:val="24"/>
          <w:lang w:val="en-US"/>
        </w:rPr>
        <w:t xml:space="preserve"> </w:t>
      </w:r>
      <w:r w:rsidRPr="004631A5">
        <w:rPr>
          <w:rFonts w:ascii="Times New Roman" w:eastAsia="Times New Roman" w:hAnsi="Times New Roman" w:cs="Times New Roman"/>
          <w:sz w:val="24"/>
          <w:szCs w:val="24"/>
          <w:lang w:val="en-US"/>
        </w:rPr>
        <w:t xml:space="preserve">Detaljnije </w:t>
      </w:r>
      <w:r w:rsidRPr="004631A5">
        <w:rPr>
          <w:rFonts w:ascii="Times New Roman" w:eastAsia="Times New Roman" w:hAnsi="Times New Roman" w:cs="Times New Roman"/>
          <w:sz w:val="24"/>
          <w:szCs w:val="24"/>
          <w:lang w:val="en-US"/>
        </w:rPr>
        <w:lastRenderedPageBreak/>
        <w:t>informacije mogu se pronaći na zvaničnoj </w:t>
      </w:r>
      <w:hyperlink r:id="rId16" w:tooltip="Facebook" w:history="1">
        <w:r w:rsidRPr="00262500">
          <w:rPr>
            <w:rStyle w:val="Hyperlink"/>
            <w:rFonts w:ascii="Times New Roman" w:eastAsia="Times New Roman" w:hAnsi="Times New Roman" w:cs="Times New Roman"/>
            <w:bCs/>
            <w:sz w:val="24"/>
            <w:szCs w:val="24"/>
            <w:lang w:val="en-US"/>
          </w:rPr>
          <w:t>Facebook</w:t>
        </w:r>
      </w:hyperlink>
      <w:r w:rsidRPr="00262500">
        <w:rPr>
          <w:rFonts w:ascii="Times New Roman" w:eastAsia="Times New Roman" w:hAnsi="Times New Roman" w:cs="Times New Roman"/>
          <w:sz w:val="24"/>
          <w:szCs w:val="24"/>
          <w:lang w:val="en-US"/>
        </w:rPr>
        <w:t> </w:t>
      </w:r>
      <w:r w:rsidRPr="004631A5">
        <w:rPr>
          <w:rFonts w:ascii="Times New Roman" w:eastAsia="Times New Roman" w:hAnsi="Times New Roman" w:cs="Times New Roman"/>
          <w:sz w:val="24"/>
          <w:szCs w:val="24"/>
          <w:lang w:val="en-US"/>
        </w:rPr>
        <w:t>stranici Sportkog saveza.</w:t>
      </w:r>
      <w:r w:rsidR="00262500">
        <w:rPr>
          <w:rFonts w:ascii="Times New Roman" w:eastAsia="Times New Roman" w:hAnsi="Times New Roman" w:cs="Times New Roman"/>
          <w:bCs/>
          <w:sz w:val="24"/>
          <w:szCs w:val="24"/>
          <w:lang w:val="en-US"/>
        </w:rPr>
        <w:t xml:space="preserve"> </w:t>
      </w:r>
      <w:r w:rsidRPr="004631A5">
        <w:rPr>
          <w:rFonts w:ascii="Times New Roman" w:eastAsia="Times New Roman" w:hAnsi="Times New Roman" w:cs="Times New Roman"/>
          <w:sz w:val="24"/>
          <w:szCs w:val="24"/>
          <w:lang w:val="en-US"/>
        </w:rPr>
        <w:t>Takmičenja će početi u sredu 8. juna, u 14 časova, kada će se na Gradskoj plaži ekipe nadmetati u odbojci na pesku.</w:t>
      </w:r>
    </w:p>
    <w:p w:rsidR="004631A5" w:rsidRPr="00262500" w:rsidRDefault="004631A5" w:rsidP="00262500">
      <w:pPr>
        <w:spacing w:after="0" w:line="240" w:lineRule="auto"/>
        <w:ind w:firstLine="720"/>
        <w:jc w:val="both"/>
        <w:rPr>
          <w:rFonts w:ascii="Times New Roman" w:eastAsia="Times New Roman" w:hAnsi="Times New Roman" w:cs="Times New Roman"/>
          <w:bCs/>
          <w:sz w:val="24"/>
          <w:szCs w:val="24"/>
          <w:lang w:val="en-US"/>
        </w:rPr>
      </w:pPr>
      <w:r w:rsidRPr="004631A5">
        <w:rPr>
          <w:rFonts w:ascii="Times New Roman" w:eastAsia="Times New Roman" w:hAnsi="Times New Roman" w:cs="Times New Roman"/>
          <w:sz w:val="24"/>
          <w:szCs w:val="24"/>
          <w:lang w:val="en-US"/>
        </w:rPr>
        <w:t>U četvrtak 9. juna, na terenima Teniskog kluba Sirmium i u foajeu SC Pinki, u 9 časova počeće takmičenja u tenisu i stonom tenisu. Svečano otvaranje manifestacije najavljeno je za 14 časova, nakon čega će se realizovati i takmičenja u ostalim sportovima.</w:t>
      </w:r>
      <w:r w:rsidR="00262500">
        <w:rPr>
          <w:rFonts w:ascii="Times New Roman" w:eastAsia="Times New Roman" w:hAnsi="Times New Roman" w:cs="Times New Roman"/>
          <w:bCs/>
          <w:sz w:val="24"/>
          <w:szCs w:val="24"/>
          <w:lang w:val="en-US"/>
        </w:rPr>
        <w:t xml:space="preserve"> </w:t>
      </w:r>
      <w:r w:rsidRPr="004631A5">
        <w:rPr>
          <w:rFonts w:ascii="Times New Roman" w:eastAsia="Times New Roman" w:hAnsi="Times New Roman" w:cs="Times New Roman"/>
          <w:sz w:val="24"/>
          <w:szCs w:val="24"/>
          <w:lang w:val="en-US"/>
        </w:rPr>
        <w:t>Odbojkaške ekipe nadmetaće se u sali Mitrovačke gimnazije i sali Osnovne škole "Boško Palkovljević Pinki". Basket 3 na 3 igraće se na Gradskoj plaži, a mali fudbal na multifunkcionalnom terenu pored SC Pinki i u sali Prehrambeno-šumarske i hemijske škole. Šahisti i šahistkinje takmičiće se u prostorijama Šah kluba Srem, dok će se između dve vatre igrati na platou ispred SC Pinki.</w:t>
      </w:r>
      <w:r w:rsidR="00262500">
        <w:rPr>
          <w:rFonts w:ascii="Times New Roman" w:eastAsia="Times New Roman" w:hAnsi="Times New Roman" w:cs="Times New Roman"/>
          <w:bCs/>
          <w:sz w:val="24"/>
          <w:szCs w:val="24"/>
          <w:lang w:val="en-US"/>
        </w:rPr>
        <w:t xml:space="preserve"> </w:t>
      </w:r>
      <w:r w:rsidRPr="004631A5">
        <w:rPr>
          <w:rFonts w:ascii="Times New Roman" w:eastAsia="Times New Roman" w:hAnsi="Times New Roman" w:cs="Times New Roman"/>
          <w:sz w:val="24"/>
          <w:szCs w:val="24"/>
          <w:lang w:val="en-US"/>
        </w:rPr>
        <w:t>Pobednici i pobednice takmičenja u Sremskoj Mitrovici obezbediće učešće na državnom takmičenju</w:t>
      </w:r>
      <w:r w:rsidR="00262500">
        <w:rPr>
          <w:rFonts w:ascii="Times New Roman" w:eastAsia="Times New Roman" w:hAnsi="Times New Roman" w:cs="Times New Roman"/>
          <w:sz w:val="24"/>
          <w:szCs w:val="24"/>
          <w:lang w:val="en-US"/>
        </w:rPr>
        <w:t xml:space="preserve"> </w:t>
      </w:r>
      <w:hyperlink r:id="rId17" w:tooltip="Sportske igre mladih 2016" w:history="1">
        <w:r w:rsidRPr="00262500">
          <w:rPr>
            <w:rStyle w:val="Hyperlink"/>
            <w:rFonts w:ascii="Times New Roman" w:eastAsia="Times New Roman" w:hAnsi="Times New Roman" w:cs="Times New Roman"/>
            <w:bCs/>
            <w:color w:val="000000"/>
            <w:sz w:val="24"/>
            <w:szCs w:val="24"/>
            <w:u w:val="none"/>
            <w:lang w:val="en-US"/>
          </w:rPr>
          <w:t>Sportske igre mladih 2016</w:t>
        </w:r>
      </w:hyperlink>
      <w:r w:rsidRPr="00262500">
        <w:rPr>
          <w:rFonts w:ascii="Times New Roman" w:eastAsia="Times New Roman" w:hAnsi="Times New Roman" w:cs="Times New Roman"/>
          <w:color w:val="000000"/>
          <w:sz w:val="24"/>
          <w:szCs w:val="24"/>
          <w:lang w:val="en-US"/>
        </w:rPr>
        <w:t>.</w:t>
      </w:r>
    </w:p>
    <w:p w:rsidR="004631A5" w:rsidRPr="00842461" w:rsidRDefault="004631A5" w:rsidP="00842461">
      <w:pPr>
        <w:spacing w:after="0" w:line="240" w:lineRule="auto"/>
        <w:rPr>
          <w:rFonts w:ascii="Times New Roman" w:eastAsia="Times New Roman" w:hAnsi="Times New Roman" w:cs="Times New Roman"/>
          <w:sz w:val="24"/>
          <w:szCs w:val="24"/>
          <w:lang w:val="en-US"/>
        </w:rPr>
      </w:pPr>
    </w:p>
    <w:p w:rsidR="00842461" w:rsidRPr="00886117" w:rsidRDefault="00842461" w:rsidP="00842461">
      <w:pPr>
        <w:spacing w:after="0" w:line="240" w:lineRule="auto"/>
        <w:jc w:val="center"/>
        <w:rPr>
          <w:rFonts w:ascii="Times New Roman" w:eastAsia="Times New Roman" w:hAnsi="Times New Roman" w:cs="Times New Roman"/>
          <w:b/>
          <w:bCs/>
          <w:color w:val="0000CC"/>
          <w:sz w:val="28"/>
          <w:szCs w:val="24"/>
          <w:lang w:val="en-US"/>
        </w:rPr>
      </w:pPr>
      <w:r w:rsidRPr="00886117">
        <w:rPr>
          <w:rFonts w:ascii="Times New Roman" w:eastAsia="Times New Roman" w:hAnsi="Times New Roman" w:cs="Times New Roman"/>
          <w:b/>
          <w:bCs/>
          <w:color w:val="0000CC"/>
          <w:sz w:val="28"/>
          <w:szCs w:val="24"/>
          <w:lang w:val="en-US"/>
        </w:rPr>
        <w:t>Spomenik Tesli na Vračaru izvesniji od prenošenja urne</w:t>
      </w:r>
    </w:p>
    <w:p w:rsidR="00842461" w:rsidRPr="00842461" w:rsidRDefault="00842461" w:rsidP="00842461">
      <w:pPr>
        <w:spacing w:after="0" w:line="240" w:lineRule="auto"/>
        <w:rPr>
          <w:rFonts w:ascii="Times New Roman" w:eastAsia="Times New Roman" w:hAnsi="Times New Roman" w:cs="Times New Roman"/>
          <w:sz w:val="24"/>
          <w:szCs w:val="24"/>
          <w:lang w:val="en-US"/>
        </w:rPr>
      </w:pPr>
    </w:p>
    <w:p w:rsidR="00842461" w:rsidRPr="00842461" w:rsidRDefault="00842461" w:rsidP="00842461">
      <w:pPr>
        <w:spacing w:after="0" w:line="240" w:lineRule="auto"/>
        <w:ind w:firstLine="720"/>
        <w:jc w:val="both"/>
        <w:rPr>
          <w:rFonts w:ascii="Times New Roman" w:eastAsia="Times New Roman" w:hAnsi="Times New Roman" w:cs="Times New Roman"/>
          <w:sz w:val="24"/>
          <w:szCs w:val="24"/>
          <w:lang w:val="en-US"/>
        </w:rPr>
      </w:pPr>
      <w:r w:rsidRPr="00842461">
        <w:rPr>
          <w:rFonts w:ascii="Times New Roman" w:eastAsia="Times New Roman" w:hAnsi="Times New Roman" w:cs="Times New Roman"/>
          <w:sz w:val="24"/>
          <w:szCs w:val="24"/>
          <w:lang w:val="en-US"/>
        </w:rPr>
        <w:t>Ni tri dana nakon sastanka predsednika Nikolića i patrijarha Irineja, tokom koga je poglavar SPC predložio da urna sa pepelom Nikole Tesle iz muzeja bude prenesena u portu Hrama Svetog Save, ne jenjava interesovanje javnosti za ovu temu. Na društvenim mrežama se polemiše o predlogu koji je i jedan od zaključaka nedavno održanog Svetog arhijerejskog sinoda, učesnici u debatama kao argumente za i protiv navode Tesline izjave o religiji ili nauci… Srpska pravoslavna crkva juče nije izdala zvanično saopštenje o ovoj temi, iako je bilo najavljeno – čeka se blagoslov patrijarha.</w:t>
      </w:r>
    </w:p>
    <w:p w:rsidR="00842461" w:rsidRPr="00842461" w:rsidRDefault="00842461" w:rsidP="00842461">
      <w:pPr>
        <w:spacing w:after="0" w:line="240" w:lineRule="auto"/>
        <w:ind w:firstLine="720"/>
        <w:jc w:val="both"/>
        <w:rPr>
          <w:rFonts w:ascii="Times New Roman" w:eastAsia="Times New Roman" w:hAnsi="Times New Roman" w:cs="Times New Roman"/>
          <w:sz w:val="24"/>
          <w:szCs w:val="24"/>
          <w:lang w:val="en-US"/>
        </w:rPr>
      </w:pPr>
      <w:r w:rsidRPr="00842461">
        <w:rPr>
          <w:rFonts w:ascii="Times New Roman" w:eastAsia="Times New Roman" w:hAnsi="Times New Roman" w:cs="Times New Roman"/>
          <w:sz w:val="24"/>
          <w:szCs w:val="24"/>
          <w:lang w:val="en-US"/>
        </w:rPr>
        <w:t>Kako nezvanično saznajemo u Patrijaršiji, Crkvi veoma stalo da velikan poput Tesle nađe prostor na Vračaru, pored spomenika Karađorđu i Svetom Savi. Ovaj deo grada, kako kažu, smatraju centrom srpstva i sasvim je prirodno da ovde budu položeni ostaci jednog svešteničkog sina i najvećeg srpskog naučnika. Predstavnici Crkve podsećaju na 2014. godine potpisan sporazum o prenošenju Tesline urne. Na taj dokument potpise su stavili patrijarh Irinej, gradonačelnik Beograda i ministarka Zorana Mihajlović u ime Vlade Srbije. Već posle nekoliko dana predstavnici gradske vlasti zamrzavaju realizaciju sporazuma, čekajući izbor nove Vlade. Od tada su građani dva puta izlazili na izbore, ali nijedna vlast nije želela da se pozabavi ovim pitanjem koje je izazvalo oprečna reagovanja u javnosti.Gradski menadžer Goran Vesić izjavio je za naš list da ne zna da li će Teslina urna biti prenesena u portu Hrama Svetog Save, ali da se na izgradnji spomenika Nikoli Tesli uveliko radi.</w:t>
      </w:r>
    </w:p>
    <w:p w:rsidR="00842461" w:rsidRPr="00842461" w:rsidRDefault="00842461" w:rsidP="00842461">
      <w:pPr>
        <w:spacing w:after="0" w:line="240" w:lineRule="auto"/>
        <w:rPr>
          <w:rFonts w:ascii="Times New Roman" w:eastAsia="Times New Roman" w:hAnsi="Times New Roman" w:cs="Times New Roman"/>
          <w:sz w:val="24"/>
          <w:szCs w:val="24"/>
        </w:rPr>
      </w:pPr>
    </w:p>
    <w:p w:rsidR="00842461" w:rsidRPr="00886117" w:rsidRDefault="00842461" w:rsidP="00842461">
      <w:pPr>
        <w:spacing w:after="0" w:line="240" w:lineRule="auto"/>
        <w:jc w:val="center"/>
        <w:rPr>
          <w:rFonts w:ascii="Times New Roman" w:eastAsia="Times New Roman" w:hAnsi="Times New Roman" w:cs="Times New Roman"/>
          <w:b/>
          <w:color w:val="0000CC"/>
          <w:sz w:val="28"/>
          <w:szCs w:val="24"/>
          <w:lang w:val="en-US"/>
        </w:rPr>
      </w:pPr>
      <w:r w:rsidRPr="00886117">
        <w:rPr>
          <w:rFonts w:ascii="Times New Roman" w:eastAsia="Times New Roman" w:hAnsi="Times New Roman" w:cs="Times New Roman"/>
          <w:b/>
          <w:color w:val="0000CC"/>
          <w:sz w:val="28"/>
          <w:szCs w:val="24"/>
          <w:lang w:val="en-US"/>
        </w:rPr>
        <w:t>Karlovčanke pevaju hit iz Britanije</w:t>
      </w:r>
    </w:p>
    <w:p w:rsidR="00842461" w:rsidRPr="00842461" w:rsidRDefault="00842461" w:rsidP="00842461">
      <w:pPr>
        <w:spacing w:after="0" w:line="240" w:lineRule="auto"/>
        <w:rPr>
          <w:rFonts w:ascii="Times New Roman" w:eastAsia="Times New Roman" w:hAnsi="Times New Roman" w:cs="Times New Roman"/>
          <w:bCs/>
          <w:sz w:val="24"/>
          <w:szCs w:val="24"/>
          <w:lang w:val="en-US"/>
        </w:rPr>
      </w:pPr>
    </w:p>
    <w:p w:rsidR="00262500" w:rsidRDefault="00262500" w:rsidP="00262500">
      <w:pPr>
        <w:spacing w:after="0" w:line="240" w:lineRule="auto"/>
        <w:ind w:firstLine="720"/>
        <w:jc w:val="both"/>
        <w:rPr>
          <w:rFonts w:ascii="Times New Roman" w:eastAsia="Times New Roman" w:hAnsi="Times New Roman" w:cs="Times New Roman"/>
          <w:bCs/>
          <w:sz w:val="24"/>
          <w:szCs w:val="24"/>
          <w:lang w:val="en-US"/>
        </w:rPr>
      </w:pPr>
      <w:r w:rsidRPr="00842461">
        <w:rPr>
          <w:rFonts w:ascii="Times New Roman" w:eastAsia="Times New Roman" w:hAnsi="Times New Roman" w:cs="Times New Roman"/>
          <w:noProof/>
          <w:sz w:val="24"/>
          <w:szCs w:val="24"/>
          <w:lang w:eastAsia="sr-Latn-RS"/>
        </w:rPr>
        <w:drawing>
          <wp:anchor distT="0" distB="0" distL="114300" distR="114300" simplePos="0" relativeHeight="251671552" behindDoc="0" locked="0" layoutInCell="1" allowOverlap="1" wp14:anchorId="7354FD6F" wp14:editId="1E8B7114">
            <wp:simplePos x="0" y="0"/>
            <wp:positionH relativeFrom="column">
              <wp:posOffset>3937635</wp:posOffset>
            </wp:positionH>
            <wp:positionV relativeFrom="paragraph">
              <wp:posOffset>235585</wp:posOffset>
            </wp:positionV>
            <wp:extent cx="2094230" cy="1447800"/>
            <wp:effectExtent l="0" t="0" r="1270" b="0"/>
            <wp:wrapSquare wrapText="bothSides"/>
            <wp:docPr id="19" name="Picture 19" descr="Пет девојчица наступиће с нумером „Wannabe” од „Spice Girls”">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ет девојчица наступиће с нумером „Wannabe” од „Spice Girls”">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094230" cy="14478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Ostalo je još  nepun</w:t>
      </w:r>
      <w:r w:rsidR="00842461" w:rsidRPr="00842461">
        <w:rPr>
          <w:rFonts w:ascii="Times New Roman" w:eastAsia="Times New Roman" w:hAnsi="Times New Roman" w:cs="Times New Roman"/>
          <w:bCs/>
          <w:sz w:val="24"/>
          <w:szCs w:val="24"/>
          <w:lang w:val="en-US"/>
        </w:rPr>
        <w:t>e nedelje do finala dečje manifestacije „Srbija u ritmu Evrope“ u Ćupriji, na kojoj će, u konkurenciji 20 gradova,</w:t>
      </w:r>
      <w:r w:rsidR="00842461" w:rsidRPr="00842461">
        <w:rPr>
          <w:rFonts w:ascii="Times New Roman" w:eastAsia="Times New Roman" w:hAnsi="Times New Roman" w:cs="Times New Roman"/>
          <w:sz w:val="24"/>
          <w:szCs w:val="24"/>
          <w:lang w:val="en-US"/>
        </w:rPr>
        <w:t xml:space="preserve"> Pet devojčica nastupiće s numerom „Wannabe” od „Spice Girls” prvi put nastupiti i predstavnici Sremskih Karlovaca. Boje Sremskih Karlovaca na tom festivalu, koji se u Ćupriji održava 19. juna, braniće Jovana Banjanin, Barbara Stanković, Jovana Malivuk, Anastasija Carević i Jelena Miladinović. Tih pet devojčica pesmom i igrom pokušaće da osvoje simpatije publike i žirija, a u slučaju da pobede, Sremski Karlovci bi sledeće godine bili domaćin tog dečjeg takmičenja.</w:t>
      </w:r>
      <w:r>
        <w:rPr>
          <w:rFonts w:ascii="Times New Roman" w:eastAsia="Times New Roman" w:hAnsi="Times New Roman" w:cs="Times New Roman"/>
          <w:bCs/>
          <w:sz w:val="24"/>
          <w:szCs w:val="24"/>
          <w:lang w:val="en-US"/>
        </w:rPr>
        <w:t xml:space="preserve"> </w:t>
      </w:r>
      <w:r w:rsidR="00842461" w:rsidRPr="00842461">
        <w:rPr>
          <w:rFonts w:ascii="Times New Roman" w:eastAsia="Times New Roman" w:hAnsi="Times New Roman" w:cs="Times New Roman"/>
          <w:sz w:val="24"/>
          <w:szCs w:val="24"/>
          <w:lang w:val="en-US"/>
        </w:rPr>
        <w:t xml:space="preserve">Po propozicijama nadmetanja, učesnici pevaju na jednom od jezika članica Evropske unije. Predstavnice Sremskih Karlovaca nastupiće pod pokroviteljstvom Velike Britanije, odnosno pevaće na engleskom. Ukoliko pobede, mlade Karlovčanke će najkasnije tri meseca od održavanja manifestacije boraviti sedam dana u zemlji koju su predstavljale na takmičenju. Pobedničku opštinu očekuje 50 odsto od celikupnog prihoda ostvarenog slanjem SMS-a, pošto se glasa na taj način. Opština je dužna da taj </w:t>
      </w:r>
      <w:r w:rsidR="00842461" w:rsidRPr="00842461">
        <w:rPr>
          <w:rFonts w:ascii="Times New Roman" w:eastAsia="Times New Roman" w:hAnsi="Times New Roman" w:cs="Times New Roman"/>
          <w:sz w:val="24"/>
          <w:szCs w:val="24"/>
          <w:lang w:val="en-US"/>
        </w:rPr>
        <w:lastRenderedPageBreak/>
        <w:t>novac uloži u škole, obdaništa, kulturni centar ili u neku drugu svrhu. Obaveza Sremskih Karlovaca, u slučaju pobede, jeste i da svakog meseca dočekuju po dva ambasadora.</w:t>
      </w:r>
    </w:p>
    <w:p w:rsidR="00842461" w:rsidRPr="00262500" w:rsidRDefault="00842461" w:rsidP="00262500">
      <w:pPr>
        <w:spacing w:after="0" w:line="240" w:lineRule="auto"/>
        <w:ind w:firstLine="720"/>
        <w:jc w:val="both"/>
        <w:rPr>
          <w:rFonts w:ascii="Times New Roman" w:eastAsia="Times New Roman" w:hAnsi="Times New Roman" w:cs="Times New Roman"/>
          <w:bCs/>
          <w:sz w:val="24"/>
          <w:szCs w:val="24"/>
          <w:lang w:val="en-US"/>
        </w:rPr>
      </w:pPr>
      <w:r w:rsidRPr="00842461">
        <w:rPr>
          <w:rFonts w:ascii="Times New Roman" w:eastAsia="Times New Roman" w:hAnsi="Times New Roman" w:cs="Times New Roman"/>
          <w:sz w:val="24"/>
          <w:szCs w:val="24"/>
          <w:lang w:val="en-US"/>
        </w:rPr>
        <w:t>U petominutnom programu svi učesnici imaju maksimalnu slobodu da ispolje svoju kreativnost, odnosno da se pokažu u najboljem svetlu, jer je cilj manifestacije, kako ističu organizatori, podsticanje, razvijanje i prepoznavanje talenata u našoj zemlji, kao i promocija interkulturalnosti, tolerancije i saradnje. Karlovčanke su se od potpisivanja ugovora o učešću Sremskih Karlovaca na festivalu u decembru prošle godine, tačnije, od njihovog izbora na audiciji za predstavnike, vredno pripremale pod budnim nadzorom predstavnika organizatora takmičenja – „Srbija u ritmu Evrope” i RTS-a. One će izvoditi kompoziciju „Wannabe” britanskog pop sastava „Spice Girls” i pri tom igrati.  Osim predstavnika Sremskih Karlovaca, u nadmetanju za titulu najboljeg učestvuju takmičari iz Aleksandrovca, Bačkog Petrovca, Bečeja, Beočina, Bogatića, Brusa, Ćićevca, Ćuprije, Inđije, Priboja, Raške, Ražnja, Sjenice, Sombora, Srbobrana, Varvarina, Velike Plane, Vrbasa i Vrnjačke Banje. Finale manifestacije 19. juna od 17 sati moći će da se prati u direktnom prenosu na Prvom programu Radio-televizije Srbije.</w:t>
      </w:r>
    </w:p>
    <w:p w:rsidR="00842461" w:rsidRPr="00842461" w:rsidRDefault="00842461" w:rsidP="00842461">
      <w:pPr>
        <w:spacing w:after="0" w:line="240" w:lineRule="auto"/>
        <w:rPr>
          <w:rFonts w:ascii="Times New Roman" w:eastAsia="Times New Roman" w:hAnsi="Times New Roman" w:cs="Times New Roman"/>
          <w:sz w:val="24"/>
          <w:szCs w:val="24"/>
          <w:lang w:val="en-US"/>
        </w:rPr>
      </w:pPr>
      <w:r w:rsidRPr="00842461">
        <w:rPr>
          <w:rFonts w:ascii="Times New Roman" w:eastAsia="Times New Roman" w:hAnsi="Times New Roman" w:cs="Times New Roman"/>
          <w:sz w:val="24"/>
          <w:szCs w:val="24"/>
          <w:lang w:val="en-US"/>
        </w:rPr>
        <w:t> </w:t>
      </w:r>
    </w:p>
    <w:p w:rsidR="00842461" w:rsidRPr="00886117" w:rsidRDefault="00842461" w:rsidP="00842461">
      <w:pPr>
        <w:spacing w:after="0" w:line="240" w:lineRule="auto"/>
        <w:jc w:val="center"/>
        <w:rPr>
          <w:rFonts w:ascii="Times New Roman" w:eastAsia="Times New Roman" w:hAnsi="Times New Roman" w:cs="Times New Roman"/>
          <w:color w:val="0000CC"/>
          <w:sz w:val="28"/>
          <w:szCs w:val="24"/>
          <w:lang w:val="en-US"/>
        </w:rPr>
      </w:pPr>
      <w:r w:rsidRPr="00886117">
        <w:rPr>
          <w:rFonts w:ascii="Times New Roman" w:eastAsia="Times New Roman" w:hAnsi="Times New Roman" w:cs="Times New Roman"/>
          <w:b/>
          <w:bCs/>
          <w:color w:val="0000CC"/>
          <w:sz w:val="28"/>
          <w:szCs w:val="24"/>
          <w:lang w:val="en-US"/>
        </w:rPr>
        <w:t>Glasanje</w:t>
      </w:r>
      <w:r w:rsidRPr="00886117">
        <w:rPr>
          <w:rFonts w:ascii="Times New Roman" w:eastAsia="Times New Roman" w:hAnsi="Times New Roman" w:cs="Times New Roman"/>
          <w:color w:val="0000CC"/>
          <w:sz w:val="28"/>
          <w:szCs w:val="24"/>
          <w:lang w:val="en-US"/>
        </w:rPr>
        <w:t> </w:t>
      </w:r>
      <w:r w:rsidRPr="00886117">
        <w:rPr>
          <w:rFonts w:ascii="Times New Roman" w:eastAsia="Times New Roman" w:hAnsi="Times New Roman" w:cs="Times New Roman"/>
          <w:b/>
          <w:bCs/>
          <w:color w:val="0000CC"/>
          <w:sz w:val="28"/>
          <w:szCs w:val="24"/>
          <w:lang w:val="en-US"/>
        </w:rPr>
        <w:t>za</w:t>
      </w:r>
      <w:r w:rsidRPr="00886117">
        <w:rPr>
          <w:rFonts w:ascii="Times New Roman" w:eastAsia="Times New Roman" w:hAnsi="Times New Roman" w:cs="Times New Roman"/>
          <w:color w:val="0000CC"/>
          <w:sz w:val="28"/>
          <w:szCs w:val="24"/>
          <w:lang w:val="en-US"/>
        </w:rPr>
        <w:t> </w:t>
      </w:r>
      <w:r w:rsidRPr="00886117">
        <w:rPr>
          <w:rFonts w:ascii="Times New Roman" w:eastAsia="Times New Roman" w:hAnsi="Times New Roman" w:cs="Times New Roman"/>
          <w:b/>
          <w:bCs/>
          <w:color w:val="0000CC"/>
          <w:sz w:val="28"/>
          <w:szCs w:val="24"/>
          <w:lang w:val="en-US"/>
        </w:rPr>
        <w:t>pesmu</w:t>
      </w:r>
      <w:r w:rsidRPr="00886117">
        <w:rPr>
          <w:rFonts w:ascii="Times New Roman" w:eastAsia="Times New Roman" w:hAnsi="Times New Roman" w:cs="Times New Roman"/>
          <w:color w:val="0000CC"/>
          <w:sz w:val="28"/>
          <w:szCs w:val="24"/>
          <w:lang w:val="en-US"/>
        </w:rPr>
        <w:t> </w:t>
      </w:r>
      <w:r w:rsidRPr="00886117">
        <w:rPr>
          <w:rFonts w:ascii="Times New Roman" w:eastAsia="Times New Roman" w:hAnsi="Times New Roman" w:cs="Times New Roman"/>
          <w:b/>
          <w:bCs/>
          <w:color w:val="0000CC"/>
          <w:sz w:val="28"/>
          <w:szCs w:val="24"/>
          <w:lang w:val="en-US"/>
        </w:rPr>
        <w:t>pod</w:t>
      </w:r>
      <w:r w:rsidRPr="00886117">
        <w:rPr>
          <w:rFonts w:ascii="Times New Roman" w:eastAsia="Times New Roman" w:hAnsi="Times New Roman" w:cs="Times New Roman"/>
          <w:color w:val="0000CC"/>
          <w:sz w:val="28"/>
          <w:szCs w:val="24"/>
          <w:lang w:val="en-US"/>
        </w:rPr>
        <w:t> </w:t>
      </w:r>
      <w:r w:rsidRPr="00886117">
        <w:rPr>
          <w:rFonts w:ascii="Times New Roman" w:eastAsia="Times New Roman" w:hAnsi="Times New Roman" w:cs="Times New Roman"/>
          <w:b/>
          <w:bCs/>
          <w:color w:val="0000CC"/>
          <w:sz w:val="28"/>
          <w:szCs w:val="24"/>
          <w:lang w:val="en-US"/>
        </w:rPr>
        <w:t>brojem</w:t>
      </w:r>
      <w:r w:rsidRPr="00886117">
        <w:rPr>
          <w:rFonts w:ascii="Times New Roman" w:eastAsia="Times New Roman" w:hAnsi="Times New Roman" w:cs="Times New Roman"/>
          <w:color w:val="0000CC"/>
          <w:sz w:val="28"/>
          <w:szCs w:val="24"/>
          <w:lang w:val="en-US"/>
        </w:rPr>
        <w:t> </w:t>
      </w:r>
      <w:r w:rsidRPr="00886117">
        <w:rPr>
          <w:rFonts w:ascii="Times New Roman" w:eastAsia="Times New Roman" w:hAnsi="Times New Roman" w:cs="Times New Roman"/>
          <w:b/>
          <w:bCs/>
          <w:color w:val="0000CC"/>
          <w:sz w:val="28"/>
          <w:szCs w:val="24"/>
          <w:lang w:val="en-US"/>
        </w:rPr>
        <w:t>sedam</w:t>
      </w:r>
    </w:p>
    <w:p w:rsidR="00842461" w:rsidRPr="00842461" w:rsidRDefault="00842461" w:rsidP="00842461">
      <w:pPr>
        <w:spacing w:after="0" w:line="240" w:lineRule="auto"/>
        <w:rPr>
          <w:rFonts w:ascii="Times New Roman" w:eastAsia="Times New Roman" w:hAnsi="Times New Roman" w:cs="Times New Roman"/>
          <w:sz w:val="24"/>
          <w:szCs w:val="24"/>
          <w:lang w:val="en-US"/>
        </w:rPr>
      </w:pPr>
    </w:p>
    <w:p w:rsidR="00842461" w:rsidRPr="00842461" w:rsidRDefault="00842461" w:rsidP="00262500">
      <w:pPr>
        <w:spacing w:after="0" w:line="240" w:lineRule="auto"/>
        <w:ind w:firstLine="720"/>
        <w:jc w:val="both"/>
        <w:rPr>
          <w:rFonts w:ascii="Times New Roman" w:eastAsia="Times New Roman" w:hAnsi="Times New Roman" w:cs="Times New Roman"/>
          <w:sz w:val="24"/>
          <w:szCs w:val="24"/>
          <w:lang w:val="en-US"/>
        </w:rPr>
      </w:pPr>
      <w:r w:rsidRPr="00842461">
        <w:rPr>
          <w:rFonts w:ascii="Times New Roman" w:eastAsia="Times New Roman" w:hAnsi="Times New Roman" w:cs="Times New Roman"/>
          <w:sz w:val="24"/>
          <w:szCs w:val="24"/>
          <w:lang w:val="en-US"/>
        </w:rPr>
        <w:t>O pobedniku se odlučuje glasanjem predstavnika gradova i ambasada Evropske unije po evrovizijskom principu, kao i gledalaca, koji će moći da podrže svoje favorite slanjem SMS poruka. Poruke se šalju na broj 4441, a glas za predstavnice Sremskih Karlovaca, s obzirom na to da nastupaju sedme, daje se slanjem tekstualne poruke: PESMA 07.</w:t>
      </w:r>
    </w:p>
    <w:p w:rsidR="00842461" w:rsidRPr="00842461" w:rsidRDefault="00842461" w:rsidP="00842461">
      <w:pPr>
        <w:spacing w:after="0" w:line="240" w:lineRule="auto"/>
        <w:rPr>
          <w:rFonts w:ascii="Times New Roman" w:eastAsia="Times New Roman" w:hAnsi="Times New Roman" w:cs="Times New Roman"/>
          <w:sz w:val="24"/>
          <w:szCs w:val="24"/>
          <w:lang w:val="en-US"/>
        </w:rPr>
      </w:pPr>
    </w:p>
    <w:p w:rsidR="00842461" w:rsidRPr="00886117" w:rsidRDefault="00842461" w:rsidP="00842461">
      <w:pPr>
        <w:spacing w:after="0" w:line="240" w:lineRule="auto"/>
        <w:jc w:val="center"/>
        <w:rPr>
          <w:rFonts w:ascii="Times New Roman" w:eastAsia="Times New Roman" w:hAnsi="Times New Roman" w:cs="Times New Roman"/>
          <w:b/>
          <w:color w:val="0000CC"/>
          <w:sz w:val="28"/>
          <w:szCs w:val="24"/>
          <w:lang w:val="en-US"/>
        </w:rPr>
      </w:pPr>
      <w:r w:rsidRPr="00886117">
        <w:rPr>
          <w:rFonts w:ascii="Times New Roman" w:eastAsia="Times New Roman" w:hAnsi="Times New Roman" w:cs="Times New Roman"/>
          <w:b/>
          <w:color w:val="0000CC"/>
          <w:sz w:val="28"/>
          <w:szCs w:val="24"/>
          <w:lang w:val="en-US"/>
        </w:rPr>
        <w:t>Četiri dana igre i muzike</w:t>
      </w:r>
    </w:p>
    <w:p w:rsidR="00262500" w:rsidRDefault="00262500" w:rsidP="00842461">
      <w:pPr>
        <w:spacing w:after="0" w:line="240" w:lineRule="auto"/>
        <w:rPr>
          <w:rFonts w:ascii="Times New Roman" w:eastAsia="Times New Roman" w:hAnsi="Times New Roman" w:cs="Times New Roman"/>
          <w:bCs/>
          <w:sz w:val="24"/>
          <w:szCs w:val="24"/>
          <w:lang w:val="en-US"/>
        </w:rPr>
      </w:pPr>
    </w:p>
    <w:p w:rsidR="00842461" w:rsidRPr="00262500" w:rsidRDefault="00262500" w:rsidP="00262500">
      <w:pPr>
        <w:spacing w:after="0" w:line="240" w:lineRule="auto"/>
        <w:ind w:firstLine="720"/>
        <w:jc w:val="both"/>
        <w:rPr>
          <w:rFonts w:ascii="Times New Roman" w:eastAsia="Times New Roman" w:hAnsi="Times New Roman" w:cs="Times New Roman"/>
          <w:b/>
          <w:bCs/>
          <w:sz w:val="24"/>
          <w:szCs w:val="24"/>
          <w:lang w:val="en-US"/>
        </w:rPr>
      </w:pPr>
      <w:r w:rsidRPr="00842461">
        <w:rPr>
          <w:rFonts w:ascii="Times New Roman" w:eastAsia="Times New Roman" w:hAnsi="Times New Roman" w:cs="Times New Roman"/>
          <w:noProof/>
          <w:sz w:val="24"/>
          <w:szCs w:val="24"/>
          <w:lang w:eastAsia="sr-Latn-RS"/>
        </w:rPr>
        <w:drawing>
          <wp:anchor distT="0" distB="0" distL="114300" distR="114300" simplePos="0" relativeHeight="251672576" behindDoc="0" locked="0" layoutInCell="1" allowOverlap="1" wp14:anchorId="4FE5F241" wp14:editId="438B90BD">
            <wp:simplePos x="0" y="0"/>
            <wp:positionH relativeFrom="column">
              <wp:posOffset>4041775</wp:posOffset>
            </wp:positionH>
            <wp:positionV relativeFrom="paragraph">
              <wp:posOffset>207010</wp:posOffset>
            </wp:positionV>
            <wp:extent cx="2028825" cy="1402080"/>
            <wp:effectExtent l="0" t="0" r="9525" b="7620"/>
            <wp:wrapSquare wrapText="bothSides"/>
            <wp:docPr id="20" name="Picture 20" descr="http://www.dnevnik.rs/sites/default/files/imagecache/Slika-vest/15-zov_ravnice.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dnevnik.rs/sites/default/files/imagecache/Slika-vest/15-zov_ravnice.jpg">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028825" cy="1402080"/>
                    </a:xfrm>
                    <a:prstGeom prst="rect">
                      <a:avLst/>
                    </a:prstGeom>
                    <a:noFill/>
                    <a:ln>
                      <a:noFill/>
                    </a:ln>
                  </pic:spPr>
                </pic:pic>
              </a:graphicData>
            </a:graphic>
            <wp14:sizeRelH relativeFrom="page">
              <wp14:pctWidth>0</wp14:pctWidth>
            </wp14:sizeRelH>
            <wp14:sizeRelV relativeFrom="page">
              <wp14:pctHeight>0</wp14:pctHeight>
            </wp14:sizeRelV>
          </wp:anchor>
        </w:drawing>
      </w:r>
      <w:r w:rsidR="00842461" w:rsidRPr="00262500">
        <w:rPr>
          <w:rFonts w:ascii="Times New Roman" w:eastAsia="Times New Roman" w:hAnsi="Times New Roman" w:cs="Times New Roman"/>
          <w:bCs/>
          <w:sz w:val="24"/>
          <w:szCs w:val="24"/>
          <w:lang w:val="en-US"/>
        </w:rPr>
        <w:t>Festival igre i muzike „Zov ravnice“, šesti po redu, biće održan od 9. do 12. juna na centralnom platou Štranda, a prijave učesnika</w:t>
      </w:r>
      <w:r w:rsidR="00842461" w:rsidRPr="00842461">
        <w:rPr>
          <w:rFonts w:ascii="Times New Roman" w:eastAsia="Times New Roman" w:hAnsi="Times New Roman" w:cs="Times New Roman"/>
          <w:b/>
          <w:bCs/>
          <w:sz w:val="24"/>
          <w:szCs w:val="24"/>
          <w:lang w:val="en-US"/>
        </w:rPr>
        <w:t xml:space="preserve"> </w:t>
      </w:r>
      <w:r w:rsidR="00842461" w:rsidRPr="00842461">
        <w:rPr>
          <w:rFonts w:ascii="Times New Roman" w:eastAsia="Times New Roman" w:hAnsi="Times New Roman" w:cs="Times New Roman"/>
          <w:sz w:val="24"/>
          <w:szCs w:val="24"/>
          <w:lang w:val="en-US"/>
        </w:rPr>
        <w:t>u kulturno-zabavnom programu, kao i izlagača meda, vina, rakije, ručnih radova i drugih proizvoda primaju se do ponedeljka, 6. juna.</w:t>
      </w:r>
      <w:r>
        <w:rPr>
          <w:rFonts w:ascii="Times New Roman" w:eastAsia="Times New Roman" w:hAnsi="Times New Roman" w:cs="Times New Roman"/>
          <w:b/>
          <w:bCs/>
          <w:sz w:val="24"/>
          <w:szCs w:val="24"/>
          <w:lang w:val="en-US"/>
        </w:rPr>
        <w:t xml:space="preserve"> </w:t>
      </w:r>
      <w:r w:rsidR="00842461" w:rsidRPr="00842461">
        <w:rPr>
          <w:rFonts w:ascii="Times New Roman" w:eastAsia="Times New Roman" w:hAnsi="Times New Roman" w:cs="Times New Roman"/>
          <w:sz w:val="24"/>
          <w:szCs w:val="24"/>
          <w:lang w:val="en-US"/>
        </w:rPr>
        <w:t>Na festivalu će se predstaviti više od 2.000 učesnika: KUD-ova, plesnih grupa, horova, bendova iz Srbije, Bugarske, Bosne i Hercegovine i Hrvatske.</w:t>
      </w:r>
      <w:r>
        <w:rPr>
          <w:rFonts w:ascii="Times New Roman" w:eastAsia="Times New Roman" w:hAnsi="Times New Roman" w:cs="Times New Roman"/>
          <w:b/>
          <w:bCs/>
          <w:sz w:val="24"/>
          <w:szCs w:val="24"/>
          <w:lang w:val="en-US"/>
        </w:rPr>
        <w:t xml:space="preserve"> </w:t>
      </w:r>
      <w:r w:rsidR="00842461" w:rsidRPr="00842461">
        <w:rPr>
          <w:rFonts w:ascii="Times New Roman" w:eastAsia="Times New Roman" w:hAnsi="Times New Roman" w:cs="Times New Roman"/>
          <w:sz w:val="24"/>
          <w:szCs w:val="24"/>
          <w:lang w:val="en-US"/>
        </w:rPr>
        <w:t>Festival organizuje Udruženje „Veliko kolo“ u saradnji s JKP „Gradsko zelenilo“ radi negovanja različitih narodnih tradicija i kultura. Ta manifestacija je prilika da se na jednom mestu prezentuju različiti običaji kroz igru, muziku, ples, kao i narodne nošnje.</w:t>
      </w:r>
      <w:r>
        <w:rPr>
          <w:rFonts w:ascii="Times New Roman" w:eastAsia="Times New Roman" w:hAnsi="Times New Roman" w:cs="Times New Roman"/>
          <w:b/>
          <w:bCs/>
          <w:sz w:val="24"/>
          <w:szCs w:val="24"/>
          <w:lang w:val="en-US"/>
        </w:rPr>
        <w:t xml:space="preserve"> </w:t>
      </w:r>
      <w:r w:rsidR="00842461" w:rsidRPr="00842461">
        <w:rPr>
          <w:rFonts w:ascii="Times New Roman" w:eastAsia="Times New Roman" w:hAnsi="Times New Roman" w:cs="Times New Roman"/>
          <w:sz w:val="24"/>
          <w:szCs w:val="24"/>
          <w:lang w:val="en-US"/>
        </w:rPr>
        <w:t>Radnim danima posetioci će moći da prate festivalski program od 16 sati do ponoći, a vikendom od podne do 24 časa.</w:t>
      </w:r>
      <w:r>
        <w:rPr>
          <w:rFonts w:ascii="Times New Roman" w:eastAsia="Times New Roman" w:hAnsi="Times New Roman" w:cs="Times New Roman"/>
          <w:b/>
          <w:bCs/>
          <w:sz w:val="24"/>
          <w:szCs w:val="24"/>
          <w:lang w:val="en-US"/>
        </w:rPr>
        <w:t xml:space="preserve"> </w:t>
      </w:r>
      <w:r w:rsidR="00842461" w:rsidRPr="00842461">
        <w:rPr>
          <w:rFonts w:ascii="Times New Roman" w:eastAsia="Times New Roman" w:hAnsi="Times New Roman" w:cs="Times New Roman"/>
          <w:sz w:val="24"/>
          <w:szCs w:val="24"/>
          <w:lang w:val="en-US"/>
        </w:rPr>
        <w:t>Za sva pitanja i prijavu treba se obratiti na adresu: </w:t>
      </w:r>
      <w:hyperlink r:id="rId22" w:history="1">
        <w:r w:rsidR="00842461" w:rsidRPr="00842461">
          <w:rPr>
            <w:rFonts w:ascii="Times New Roman" w:eastAsia="Times New Roman" w:hAnsi="Times New Roman" w:cs="Times New Roman"/>
            <w:color w:val="0000FF" w:themeColor="hyperlink"/>
            <w:sz w:val="24"/>
            <w:szCs w:val="24"/>
            <w:u w:val="single"/>
            <w:lang w:val="en-US"/>
          </w:rPr>
          <w:t>velikokolo@gmail.com</w:t>
        </w:r>
      </w:hyperlink>
      <w:r w:rsidR="00842461" w:rsidRPr="00842461">
        <w:rPr>
          <w:rFonts w:ascii="Times New Roman" w:eastAsia="Times New Roman" w:hAnsi="Times New Roman" w:cs="Times New Roman"/>
          <w:sz w:val="24"/>
          <w:szCs w:val="24"/>
          <w:lang w:val="en-US"/>
        </w:rPr>
        <w:t>.</w:t>
      </w:r>
    </w:p>
    <w:p w:rsidR="00842461" w:rsidRPr="00842461" w:rsidRDefault="00842461" w:rsidP="00842461">
      <w:pPr>
        <w:spacing w:after="0" w:line="240" w:lineRule="auto"/>
        <w:rPr>
          <w:rFonts w:ascii="Times New Roman" w:eastAsia="Times New Roman" w:hAnsi="Times New Roman" w:cs="Times New Roman"/>
          <w:sz w:val="24"/>
          <w:szCs w:val="24"/>
          <w:lang w:val="en-US"/>
        </w:rPr>
      </w:pPr>
    </w:p>
    <w:p w:rsidR="00842461" w:rsidRPr="00886117" w:rsidRDefault="00842461" w:rsidP="00842461">
      <w:pPr>
        <w:spacing w:after="0" w:line="240" w:lineRule="auto"/>
        <w:jc w:val="center"/>
        <w:rPr>
          <w:rFonts w:ascii="Times New Roman" w:eastAsia="Times New Roman" w:hAnsi="Times New Roman" w:cs="Times New Roman"/>
          <w:color w:val="0000CC"/>
          <w:sz w:val="28"/>
          <w:szCs w:val="24"/>
          <w:lang w:val="en-US"/>
        </w:rPr>
      </w:pPr>
      <w:r w:rsidRPr="00886117">
        <w:rPr>
          <w:rFonts w:ascii="Times New Roman" w:eastAsia="Times New Roman" w:hAnsi="Times New Roman" w:cs="Times New Roman"/>
          <w:b/>
          <w:bCs/>
          <w:color w:val="0000CC"/>
          <w:sz w:val="28"/>
          <w:szCs w:val="24"/>
          <w:lang w:val="en-US"/>
        </w:rPr>
        <w:t>Film</w:t>
      </w:r>
      <w:r w:rsidRPr="00886117">
        <w:rPr>
          <w:rFonts w:ascii="Times New Roman" w:eastAsia="Times New Roman" w:hAnsi="Times New Roman" w:cs="Times New Roman"/>
          <w:color w:val="0000CC"/>
          <w:sz w:val="28"/>
          <w:szCs w:val="24"/>
          <w:lang w:val="en-US"/>
        </w:rPr>
        <w:t> </w:t>
      </w:r>
      <w:r w:rsidRPr="00886117">
        <w:rPr>
          <w:rFonts w:ascii="Times New Roman" w:eastAsia="Times New Roman" w:hAnsi="Times New Roman" w:cs="Times New Roman"/>
          <w:b/>
          <w:bCs/>
          <w:color w:val="0000CC"/>
          <w:sz w:val="28"/>
          <w:szCs w:val="24"/>
          <w:lang w:val="en-US"/>
        </w:rPr>
        <w:t>kao</w:t>
      </w:r>
      <w:r w:rsidRPr="00886117">
        <w:rPr>
          <w:rFonts w:ascii="Times New Roman" w:eastAsia="Times New Roman" w:hAnsi="Times New Roman" w:cs="Times New Roman"/>
          <w:color w:val="0000CC"/>
          <w:sz w:val="28"/>
          <w:szCs w:val="24"/>
          <w:lang w:val="en-US"/>
        </w:rPr>
        <w:t> </w:t>
      </w:r>
      <w:r w:rsidRPr="00886117">
        <w:rPr>
          <w:rFonts w:ascii="Times New Roman" w:eastAsia="Times New Roman" w:hAnsi="Times New Roman" w:cs="Times New Roman"/>
          <w:b/>
          <w:bCs/>
          <w:color w:val="0000CC"/>
          <w:sz w:val="28"/>
          <w:szCs w:val="24"/>
          <w:lang w:val="en-US"/>
        </w:rPr>
        <w:t>svedočanstvo</w:t>
      </w:r>
    </w:p>
    <w:p w:rsidR="00842461" w:rsidRPr="00842461" w:rsidRDefault="00842461" w:rsidP="00842461">
      <w:pPr>
        <w:spacing w:after="0" w:line="240" w:lineRule="auto"/>
        <w:rPr>
          <w:rFonts w:ascii="Times New Roman" w:eastAsia="Times New Roman" w:hAnsi="Times New Roman" w:cs="Times New Roman"/>
          <w:sz w:val="24"/>
          <w:szCs w:val="24"/>
          <w:lang w:val="en-US"/>
        </w:rPr>
      </w:pPr>
    </w:p>
    <w:p w:rsidR="00842461" w:rsidRPr="00842461" w:rsidRDefault="00842461" w:rsidP="00262500">
      <w:pPr>
        <w:spacing w:after="0" w:line="240" w:lineRule="auto"/>
        <w:ind w:firstLine="720"/>
        <w:jc w:val="both"/>
        <w:rPr>
          <w:rFonts w:ascii="Times New Roman" w:eastAsia="Times New Roman" w:hAnsi="Times New Roman" w:cs="Times New Roman"/>
          <w:sz w:val="24"/>
          <w:szCs w:val="24"/>
          <w:lang w:val="en-US"/>
        </w:rPr>
      </w:pPr>
      <w:r w:rsidRPr="00842461">
        <w:rPr>
          <w:rFonts w:ascii="Times New Roman" w:eastAsia="Times New Roman" w:hAnsi="Times New Roman" w:cs="Times New Roman"/>
          <w:bCs/>
          <w:sz w:val="24"/>
          <w:szCs w:val="24"/>
          <w:lang w:val="en-US"/>
        </w:rPr>
        <w:t>Seminar  za razvoj poslovnih ideja iz devet zemalja, okupljene u okviru projekta „Od ideje do Evrope”,</w:t>
      </w:r>
      <w:r w:rsidRPr="00842461">
        <w:rPr>
          <w:rFonts w:ascii="Times New Roman" w:eastAsia="Times New Roman" w:hAnsi="Times New Roman" w:cs="Times New Roman"/>
          <w:sz w:val="24"/>
          <w:szCs w:val="24"/>
          <w:lang w:val="en-US"/>
        </w:rPr>
        <w:t xml:space="preserve"> koji se u Novom Sadu održava od 1. do 6. Juna. Predstavnica Centra za proaktivno poslovanje „Biznisnova”Milica Rašković je naglasila da će o čitavom projektu „Od ideje do Evrope”, čiji je cilj da motiviše, obuči i podrži preduzetničke ideje, biti snimljen i dokumentarni film.</w:t>
      </w:r>
      <w:r w:rsidR="00262500">
        <w:rPr>
          <w:rFonts w:ascii="Times New Roman" w:eastAsia="Times New Roman" w:hAnsi="Times New Roman" w:cs="Times New Roman"/>
          <w:sz w:val="24"/>
          <w:szCs w:val="24"/>
          <w:lang w:val="en-US"/>
        </w:rPr>
        <w:t xml:space="preserve"> </w:t>
      </w:r>
      <w:r w:rsidRPr="00842461">
        <w:rPr>
          <w:rFonts w:ascii="Times New Roman" w:eastAsia="Times New Roman" w:hAnsi="Times New Roman" w:cs="Times New Roman"/>
          <w:sz w:val="24"/>
          <w:szCs w:val="24"/>
          <w:lang w:val="en-US"/>
        </w:rPr>
        <w:t>– Autor je jedan od učesnika projekta, a dokumentarac će biti svedočanstvo o svim važnim segmentima da bi kasnije mogao poslužiti u edukativne svrhe, prateći genezu od rađanja poslovne ideje, do testiranja na tržištvu i uspešnosti njene poslovne realizacije – objasnila je ona.</w:t>
      </w:r>
    </w:p>
    <w:p w:rsidR="00842461" w:rsidRDefault="00842461" w:rsidP="00842461">
      <w:pPr>
        <w:spacing w:after="0" w:line="240" w:lineRule="auto"/>
        <w:rPr>
          <w:rFonts w:ascii="Times New Roman" w:eastAsia="Times New Roman" w:hAnsi="Times New Roman" w:cs="Times New Roman"/>
          <w:sz w:val="24"/>
          <w:szCs w:val="24"/>
        </w:rPr>
      </w:pPr>
    </w:p>
    <w:p w:rsidR="004631A5" w:rsidRPr="00886117" w:rsidRDefault="004631A5" w:rsidP="004631A5">
      <w:pPr>
        <w:spacing w:after="0" w:line="240" w:lineRule="auto"/>
        <w:jc w:val="center"/>
        <w:rPr>
          <w:rFonts w:ascii="Times New Roman" w:eastAsia="Times New Roman" w:hAnsi="Times New Roman" w:cs="Times New Roman"/>
          <w:b/>
          <w:bCs/>
          <w:color w:val="0000CC"/>
          <w:sz w:val="28"/>
          <w:szCs w:val="24"/>
          <w:lang w:val="en-US"/>
        </w:rPr>
      </w:pPr>
      <w:r w:rsidRPr="00886117">
        <w:rPr>
          <w:rFonts w:ascii="Times New Roman" w:eastAsia="Times New Roman" w:hAnsi="Times New Roman" w:cs="Times New Roman"/>
          <w:b/>
          <w:bCs/>
          <w:color w:val="0000CC"/>
          <w:sz w:val="28"/>
          <w:szCs w:val="24"/>
          <w:lang w:val="en-US"/>
        </w:rPr>
        <w:t>Hleb za 100 mališana iz siromašnih porodica</w:t>
      </w:r>
    </w:p>
    <w:p w:rsidR="00262500" w:rsidRDefault="00262500" w:rsidP="004631A5">
      <w:pPr>
        <w:spacing w:after="0" w:line="240" w:lineRule="auto"/>
        <w:rPr>
          <w:rFonts w:ascii="Times New Roman" w:eastAsia="Times New Roman" w:hAnsi="Times New Roman" w:cs="Times New Roman"/>
          <w:bCs/>
          <w:sz w:val="24"/>
          <w:szCs w:val="24"/>
          <w:lang w:val="en-US"/>
        </w:rPr>
      </w:pPr>
    </w:p>
    <w:p w:rsidR="004631A5" w:rsidRPr="00262500" w:rsidRDefault="004631A5" w:rsidP="00262500">
      <w:pPr>
        <w:spacing w:after="0" w:line="240" w:lineRule="auto"/>
        <w:ind w:firstLine="720"/>
        <w:jc w:val="both"/>
        <w:rPr>
          <w:rFonts w:ascii="Times New Roman" w:eastAsia="Times New Roman" w:hAnsi="Times New Roman" w:cs="Times New Roman"/>
          <w:bCs/>
          <w:sz w:val="24"/>
          <w:szCs w:val="24"/>
          <w:lang w:val="en-US"/>
        </w:rPr>
      </w:pPr>
      <w:r w:rsidRPr="00262500">
        <w:rPr>
          <w:rFonts w:ascii="Times New Roman" w:eastAsia="Times New Roman" w:hAnsi="Times New Roman" w:cs="Times New Roman"/>
          <w:bCs/>
          <w:sz w:val="24"/>
          <w:szCs w:val="24"/>
          <w:lang w:val="en-US"/>
        </w:rPr>
        <w:lastRenderedPageBreak/>
        <w:t>Ministar za rad, zapošljavanje, socijalna i boračka pitanja Aleksandar Vulin posetio je kompaniju "Trivit" iz Vrbasa i tom prilikom potpisan je Memorandum o saradnji prema kojem će ova firma obezbediti "tonus" hleb za 100 mališana iz materijalno ugroženih porodica kojima je preporučen ovakav vid ishrane .</w:t>
      </w:r>
      <w:r w:rsidR="00262500">
        <w:rPr>
          <w:rFonts w:ascii="Times New Roman" w:eastAsia="Times New Roman" w:hAnsi="Times New Roman" w:cs="Times New Roman"/>
          <w:bCs/>
          <w:sz w:val="24"/>
          <w:szCs w:val="24"/>
          <w:lang w:val="en-US"/>
        </w:rPr>
        <w:t xml:space="preserve"> </w:t>
      </w:r>
      <w:r w:rsidRPr="004631A5">
        <w:rPr>
          <w:rFonts w:ascii="Times New Roman" w:eastAsia="Times New Roman" w:hAnsi="Times New Roman" w:cs="Times New Roman"/>
          <w:sz w:val="24"/>
          <w:szCs w:val="24"/>
          <w:lang w:val="en-US"/>
        </w:rPr>
        <w:t>Prilikom posete ministra za rad, zapošljavanje, socijalna i boračka pitanja Aleksandra Vulina predstavljen je projekat "Budi svoj" koji je namenjen deci bez roditeljkog staranja, a preko kojeg su u vrbaskoj kompaniji "Trivit" zaposlene dve oosobe.</w:t>
      </w:r>
      <w:r w:rsidR="00262500">
        <w:rPr>
          <w:rFonts w:ascii="Times New Roman" w:eastAsia="Times New Roman" w:hAnsi="Times New Roman" w:cs="Times New Roman"/>
          <w:bCs/>
          <w:sz w:val="24"/>
          <w:szCs w:val="24"/>
          <w:lang w:val="en-US"/>
        </w:rPr>
        <w:t xml:space="preserve"> </w:t>
      </w:r>
      <w:r w:rsidRPr="004631A5">
        <w:rPr>
          <w:rFonts w:ascii="Times New Roman" w:eastAsia="Times New Roman" w:hAnsi="Times New Roman" w:cs="Times New Roman"/>
          <w:sz w:val="24"/>
          <w:szCs w:val="24"/>
          <w:lang w:val="en-US"/>
        </w:rPr>
        <w:t>"Ja se sad suočavam sa izlaskom iz sistema socijalne zaštite i preko projekta "Budi svoj" pre nedelju dana sam postao član tima "Trivit". Ako se budem pokazao, a nadam se da hoću, ostaću u kompaniji "Trivit" i biću spreman da uđem u svet odraslih", rekao je  Nemanja Gradina.</w:t>
      </w:r>
      <w:r w:rsidR="00262500">
        <w:rPr>
          <w:rFonts w:ascii="Times New Roman" w:eastAsia="Times New Roman" w:hAnsi="Times New Roman" w:cs="Times New Roman"/>
          <w:bCs/>
          <w:sz w:val="24"/>
          <w:szCs w:val="24"/>
          <w:lang w:val="en-US"/>
        </w:rPr>
        <w:t xml:space="preserve"> </w:t>
      </w:r>
      <w:r w:rsidRPr="004631A5">
        <w:rPr>
          <w:rFonts w:ascii="Times New Roman" w:eastAsia="Times New Roman" w:hAnsi="Times New Roman" w:cs="Times New Roman"/>
          <w:sz w:val="24"/>
          <w:szCs w:val="24"/>
          <w:lang w:val="en-US"/>
        </w:rPr>
        <w:t>"Teško je naći posao pošto svi traže da imate godinu, dve radnog iskustva, a za decu kao što sam ja, iz socijalne zaštite, mi ne možemo da se oslonimo na roditelje da može neko da nas izdržava. Sada stičemo neko znanje da bismo mogli daa se osamostalimo", naglasio je Stevica Davidović.</w:t>
      </w:r>
      <w:r w:rsidR="00262500">
        <w:rPr>
          <w:rFonts w:ascii="Times New Roman" w:eastAsia="Times New Roman" w:hAnsi="Times New Roman" w:cs="Times New Roman"/>
          <w:bCs/>
          <w:sz w:val="24"/>
          <w:szCs w:val="24"/>
          <w:lang w:val="en-US"/>
        </w:rPr>
        <w:t xml:space="preserve"> </w:t>
      </w:r>
      <w:r w:rsidRPr="004631A5">
        <w:rPr>
          <w:rFonts w:ascii="Times New Roman" w:eastAsia="Times New Roman" w:hAnsi="Times New Roman" w:cs="Times New Roman"/>
          <w:sz w:val="24"/>
          <w:szCs w:val="24"/>
          <w:lang w:val="en-US"/>
        </w:rPr>
        <w:t>Ministar Vulin je istakao da za ovaj projekat nisu korišćena budžetska sresdtva, a da će ministarstvo preko svojih institucija dati preporuku kojoj deci je ovaj vid pomoći najpotrebniji.</w:t>
      </w:r>
      <w:r w:rsidR="00262500">
        <w:rPr>
          <w:rFonts w:ascii="Times New Roman" w:eastAsia="Times New Roman" w:hAnsi="Times New Roman" w:cs="Times New Roman"/>
          <w:bCs/>
          <w:sz w:val="24"/>
          <w:szCs w:val="24"/>
          <w:lang w:val="en-US"/>
        </w:rPr>
        <w:t xml:space="preserve"> </w:t>
      </w:r>
      <w:r w:rsidRPr="004631A5">
        <w:rPr>
          <w:rFonts w:ascii="Times New Roman" w:eastAsia="Times New Roman" w:hAnsi="Times New Roman" w:cs="Times New Roman"/>
          <w:sz w:val="24"/>
          <w:szCs w:val="24"/>
          <w:lang w:val="en-US"/>
        </w:rPr>
        <w:t>"Ova deca imaju šansu da kada napuste system socijalne zaštite dobiju tu prvu priliku, da budu zaista svoji. To je za nas velika stvar i to je nešto što veoma cenimo I zbog čega smo zahvalni "Trivitu" i svim socijalno odgovornim preduzećima koji razumeju da je ovoj deci potrebna pomoć", rekao je Aleksandar Vulin, ministar za rad, zapošljavanje, socijalna i boračka pitanja.</w:t>
      </w:r>
      <w:r w:rsidR="00262500">
        <w:rPr>
          <w:rFonts w:ascii="Times New Roman" w:eastAsia="Times New Roman" w:hAnsi="Times New Roman" w:cs="Times New Roman"/>
          <w:bCs/>
          <w:sz w:val="24"/>
          <w:szCs w:val="24"/>
          <w:lang w:val="en-US"/>
        </w:rPr>
        <w:t xml:space="preserve"> </w:t>
      </w:r>
      <w:r w:rsidRPr="004631A5">
        <w:rPr>
          <w:rFonts w:ascii="Times New Roman" w:eastAsia="Times New Roman" w:hAnsi="Times New Roman" w:cs="Times New Roman"/>
          <w:sz w:val="24"/>
          <w:szCs w:val="24"/>
          <w:lang w:val="en-US"/>
        </w:rPr>
        <w:t>Takođe, tom prilikom potpisan je i Memorandum o saradnji prema kojem će "Trivit" obezbediti "tonus" hleb za 100 mališana iz materijalno ugroženih porodica kojima je preporučen ovakav vid ishrane.</w:t>
      </w:r>
      <w:r w:rsidR="00886117">
        <w:rPr>
          <w:rFonts w:ascii="Times New Roman" w:eastAsia="Times New Roman" w:hAnsi="Times New Roman" w:cs="Times New Roman"/>
          <w:sz w:val="24"/>
          <w:szCs w:val="24"/>
          <w:lang w:val="en-US"/>
        </w:rPr>
        <w:tab/>
      </w:r>
      <w:r w:rsidRPr="004631A5">
        <w:t xml:space="preserve"> </w:t>
      </w:r>
      <w:hyperlink r:id="rId23" w:history="1">
        <w:r w:rsidRPr="009D718D">
          <w:rPr>
            <w:rStyle w:val="Hyperlink"/>
            <w:rFonts w:ascii="Times New Roman" w:eastAsia="Times New Roman" w:hAnsi="Times New Roman" w:cs="Times New Roman"/>
            <w:sz w:val="24"/>
            <w:szCs w:val="24"/>
            <w:lang w:val="en-US"/>
          </w:rPr>
          <w:t>https://www.youtube.com/watch?v=WlnfMUniVnw</w:t>
        </w:r>
      </w:hyperlink>
      <w:r>
        <w:rPr>
          <w:rFonts w:ascii="Times New Roman" w:eastAsia="Times New Roman" w:hAnsi="Times New Roman" w:cs="Times New Roman"/>
          <w:sz w:val="24"/>
          <w:szCs w:val="24"/>
          <w:lang w:val="en-US"/>
        </w:rPr>
        <w:t xml:space="preserve"> </w:t>
      </w:r>
    </w:p>
    <w:p w:rsidR="004631A5" w:rsidRDefault="004631A5" w:rsidP="00842461">
      <w:pPr>
        <w:spacing w:after="0" w:line="240" w:lineRule="auto"/>
        <w:rPr>
          <w:rFonts w:ascii="Times New Roman" w:eastAsia="Times New Roman" w:hAnsi="Times New Roman" w:cs="Times New Roman"/>
          <w:sz w:val="24"/>
          <w:szCs w:val="24"/>
        </w:rPr>
      </w:pPr>
    </w:p>
    <w:p w:rsidR="004631A5" w:rsidRPr="00886117" w:rsidRDefault="004631A5" w:rsidP="004631A5">
      <w:pPr>
        <w:spacing w:after="0" w:line="240" w:lineRule="auto"/>
        <w:jc w:val="center"/>
        <w:rPr>
          <w:rFonts w:ascii="Times New Roman" w:eastAsia="Times New Roman" w:hAnsi="Times New Roman" w:cs="Times New Roman"/>
          <w:b/>
          <w:bCs/>
          <w:color w:val="0000CC"/>
          <w:sz w:val="28"/>
          <w:szCs w:val="24"/>
          <w:lang w:val="en-US"/>
        </w:rPr>
      </w:pPr>
      <w:r w:rsidRPr="00886117">
        <w:rPr>
          <w:rFonts w:ascii="Times New Roman" w:eastAsia="Times New Roman" w:hAnsi="Times New Roman" w:cs="Times New Roman"/>
          <w:b/>
          <w:bCs/>
          <w:color w:val="0000CC"/>
          <w:sz w:val="28"/>
          <w:szCs w:val="24"/>
          <w:lang w:val="en-US"/>
        </w:rPr>
        <w:t>Vrbas: Igrališta umesto deponija</w:t>
      </w:r>
    </w:p>
    <w:p w:rsidR="004631A5" w:rsidRPr="00886117" w:rsidRDefault="004631A5" w:rsidP="004631A5">
      <w:pPr>
        <w:spacing w:after="0" w:line="240" w:lineRule="auto"/>
        <w:rPr>
          <w:rFonts w:ascii="Times New Roman" w:eastAsia="Times New Roman" w:hAnsi="Times New Roman" w:cs="Times New Roman"/>
          <w:bCs/>
          <w:color w:val="0000CC"/>
          <w:sz w:val="24"/>
          <w:szCs w:val="24"/>
          <w:lang w:val="en-US"/>
        </w:rPr>
      </w:pPr>
    </w:p>
    <w:p w:rsidR="004631A5" w:rsidRPr="00262500" w:rsidRDefault="004631A5" w:rsidP="00262500">
      <w:pPr>
        <w:spacing w:after="0" w:line="240" w:lineRule="auto"/>
        <w:ind w:firstLine="720"/>
        <w:jc w:val="both"/>
        <w:rPr>
          <w:rFonts w:ascii="Times New Roman" w:eastAsia="Times New Roman" w:hAnsi="Times New Roman" w:cs="Times New Roman"/>
          <w:bCs/>
          <w:sz w:val="24"/>
          <w:szCs w:val="24"/>
          <w:lang w:val="en-US"/>
        </w:rPr>
      </w:pPr>
      <w:r w:rsidRPr="004631A5">
        <w:rPr>
          <w:rFonts w:ascii="Times New Roman" w:eastAsia="Times New Roman" w:hAnsi="Times New Roman" w:cs="Times New Roman"/>
          <w:bCs/>
          <w:sz w:val="24"/>
          <w:szCs w:val="24"/>
          <w:lang w:val="en-US"/>
        </w:rPr>
        <w:t>Problem divljih deponija u vrbaskoj opštini je nešto što se stalno ponavlja. Jedna takva deponija u Zmajevu je nedavno očišćena i sređena i na tom mestu je napravljeno dečje igralište. Meštani tog sela, a posebno oni najmlađi, veoma su zadovoljni zbog toga.</w:t>
      </w:r>
      <w:r w:rsidR="00262500">
        <w:rPr>
          <w:rFonts w:ascii="Times New Roman" w:eastAsia="Times New Roman" w:hAnsi="Times New Roman" w:cs="Times New Roman"/>
          <w:bCs/>
          <w:sz w:val="24"/>
          <w:szCs w:val="24"/>
          <w:lang w:val="en-US"/>
        </w:rPr>
        <w:t xml:space="preserve"> </w:t>
      </w:r>
      <w:r w:rsidRPr="004631A5">
        <w:rPr>
          <w:rFonts w:ascii="Times New Roman" w:eastAsia="Times New Roman" w:hAnsi="Times New Roman" w:cs="Times New Roman"/>
          <w:sz w:val="24"/>
          <w:szCs w:val="24"/>
          <w:lang w:val="en-US"/>
        </w:rPr>
        <w:t>Iz Opštine Vrbas ističu da će ovaj model poslužiti i za ubuduće i da će se truduti da što više divljih deponija pretvore u dečja igrališta.</w:t>
      </w:r>
      <w:r w:rsidR="00262500">
        <w:rPr>
          <w:rFonts w:ascii="Times New Roman" w:eastAsia="Times New Roman" w:hAnsi="Times New Roman" w:cs="Times New Roman"/>
          <w:bCs/>
          <w:sz w:val="24"/>
          <w:szCs w:val="24"/>
          <w:lang w:val="en-US"/>
        </w:rPr>
        <w:t xml:space="preserve"> </w:t>
      </w:r>
      <w:r w:rsidRPr="004631A5">
        <w:rPr>
          <w:rFonts w:ascii="Times New Roman" w:eastAsia="Times New Roman" w:hAnsi="Times New Roman" w:cs="Times New Roman"/>
          <w:sz w:val="24"/>
          <w:szCs w:val="24"/>
          <w:lang w:val="en-US"/>
        </w:rPr>
        <w:t>"Ovom jednom akcijom koju Opština Vrbas radi sa komunalnim preduzećem i Mesnom zajednicom Zmajevo želimo da ukažemo da je moguće uz solidarnost i zajedničku saradnju i akciju od mesta koje je predstavljalo ruglo i jednu ružnu tačku Zmajeva da napravimo mesto koje će da posećuje veliki broj mališana i dece i to mesto, sasvim sigurno, više nikada neće biti deponija", kaže Duško Ćutilo, član Opštinskog veća.</w:t>
      </w:r>
      <w:r w:rsidR="00262500">
        <w:rPr>
          <w:rFonts w:ascii="Times New Roman" w:eastAsia="Times New Roman" w:hAnsi="Times New Roman" w:cs="Times New Roman"/>
          <w:bCs/>
          <w:sz w:val="24"/>
          <w:szCs w:val="24"/>
          <w:lang w:val="en-US"/>
        </w:rPr>
        <w:t xml:space="preserve"> </w:t>
      </w:r>
      <w:r w:rsidRPr="004631A5">
        <w:rPr>
          <w:rFonts w:ascii="Times New Roman" w:eastAsia="Times New Roman" w:hAnsi="Times New Roman" w:cs="Times New Roman"/>
          <w:sz w:val="24"/>
          <w:szCs w:val="24"/>
          <w:lang w:val="en-US"/>
        </w:rPr>
        <w:t>Za naredni period, dodao je Ćutilo, uradiće se nasipanje zemlje kako bi se teren izravnao i tu jednoga dana nikla trava, a takođe planirano je da se ta površina dodatno ozeleni sadnicama, kao i da se pored igrališta napravi sportski teren.</w:t>
      </w:r>
      <w:r w:rsidRPr="004631A5">
        <w:t xml:space="preserve"> </w:t>
      </w:r>
      <w:hyperlink r:id="rId24" w:history="1">
        <w:r w:rsidRPr="009D718D">
          <w:rPr>
            <w:rStyle w:val="Hyperlink"/>
            <w:rFonts w:ascii="Times New Roman" w:eastAsia="Times New Roman" w:hAnsi="Times New Roman" w:cs="Times New Roman"/>
            <w:sz w:val="24"/>
            <w:szCs w:val="24"/>
            <w:lang w:val="en-US"/>
          </w:rPr>
          <w:t>https://www.youtube.com/watch?v=zG6KVfsObMQ</w:t>
        </w:r>
      </w:hyperlink>
      <w:r>
        <w:rPr>
          <w:rFonts w:ascii="Times New Roman" w:eastAsia="Times New Roman" w:hAnsi="Times New Roman" w:cs="Times New Roman"/>
          <w:sz w:val="24"/>
          <w:szCs w:val="24"/>
          <w:lang w:val="en-US"/>
        </w:rPr>
        <w:t xml:space="preserve"> </w:t>
      </w:r>
    </w:p>
    <w:p w:rsidR="004631A5" w:rsidRDefault="004631A5" w:rsidP="00842461">
      <w:pPr>
        <w:spacing w:after="0" w:line="240" w:lineRule="auto"/>
        <w:rPr>
          <w:rFonts w:ascii="Times New Roman" w:eastAsia="Times New Roman" w:hAnsi="Times New Roman" w:cs="Times New Roman"/>
          <w:sz w:val="24"/>
          <w:szCs w:val="24"/>
        </w:rPr>
      </w:pPr>
    </w:p>
    <w:p w:rsidR="005D0969" w:rsidRPr="00886117" w:rsidRDefault="005D0969" w:rsidP="005D0969">
      <w:pPr>
        <w:spacing w:after="0" w:line="240" w:lineRule="auto"/>
        <w:jc w:val="center"/>
        <w:rPr>
          <w:rFonts w:ascii="Times New Roman" w:eastAsia="Times New Roman" w:hAnsi="Times New Roman" w:cs="Times New Roman"/>
          <w:b/>
          <w:bCs/>
          <w:color w:val="0000CC"/>
          <w:sz w:val="28"/>
          <w:szCs w:val="24"/>
          <w:lang w:val="en-US"/>
        </w:rPr>
      </w:pPr>
      <w:r w:rsidRPr="00886117">
        <w:rPr>
          <w:rFonts w:ascii="Times New Roman" w:eastAsia="Times New Roman" w:hAnsi="Times New Roman" w:cs="Times New Roman"/>
          <w:b/>
          <w:bCs/>
          <w:color w:val="0000CC"/>
          <w:sz w:val="28"/>
          <w:szCs w:val="24"/>
          <w:lang w:val="en-US"/>
        </w:rPr>
        <w:t>Klarinetom ostavila sugrađane bez daha</w:t>
      </w:r>
    </w:p>
    <w:p w:rsidR="00262500" w:rsidRPr="00886117" w:rsidRDefault="00262500" w:rsidP="005D0969">
      <w:pPr>
        <w:spacing w:after="0" w:line="240" w:lineRule="auto"/>
        <w:rPr>
          <w:rFonts w:ascii="Times New Roman" w:eastAsia="Times New Roman" w:hAnsi="Times New Roman" w:cs="Times New Roman"/>
          <w:bCs/>
          <w:color w:val="0000CC"/>
          <w:sz w:val="24"/>
          <w:szCs w:val="24"/>
          <w:lang w:val="en-US"/>
        </w:rPr>
      </w:pPr>
    </w:p>
    <w:p w:rsidR="00262500" w:rsidRDefault="00262500" w:rsidP="00262500">
      <w:pPr>
        <w:spacing w:after="0" w:line="240" w:lineRule="auto"/>
        <w:ind w:firstLine="720"/>
        <w:jc w:val="both"/>
        <w:rPr>
          <w:rFonts w:ascii="Times New Roman" w:eastAsia="Times New Roman" w:hAnsi="Times New Roman" w:cs="Times New Roman"/>
          <w:bCs/>
          <w:sz w:val="24"/>
          <w:szCs w:val="24"/>
          <w:lang w:val="en-US"/>
        </w:rPr>
      </w:pPr>
      <w:r w:rsidRPr="005D0969">
        <w:rPr>
          <w:rFonts w:ascii="Times New Roman" w:eastAsia="Times New Roman" w:hAnsi="Times New Roman" w:cs="Times New Roman"/>
          <w:noProof/>
          <w:sz w:val="24"/>
          <w:szCs w:val="24"/>
          <w:lang w:eastAsia="sr-Latn-RS"/>
        </w:rPr>
        <w:drawing>
          <wp:anchor distT="0" distB="0" distL="114300" distR="114300" simplePos="0" relativeHeight="251679744" behindDoc="0" locked="0" layoutInCell="1" allowOverlap="1" wp14:anchorId="01542434" wp14:editId="13FD9032">
            <wp:simplePos x="0" y="0"/>
            <wp:positionH relativeFrom="column">
              <wp:posOffset>4080510</wp:posOffset>
            </wp:positionH>
            <wp:positionV relativeFrom="paragraph">
              <wp:posOffset>287020</wp:posOffset>
            </wp:positionV>
            <wp:extent cx="2076450" cy="1038225"/>
            <wp:effectExtent l="0" t="0" r="0" b="9525"/>
            <wp:wrapSquare wrapText="bothSides"/>
            <wp:docPr id="10" name="Picture 10" descr="http://www.rtv.rs/sr_lat/zivot/kultura/slike/2016/06/06/klarinet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rtv.rs/sr_lat/zivot/kultura/slike/2016/06/06/klarinet_660x330.jpg"/>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207645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005D0969" w:rsidRPr="00262500">
        <w:rPr>
          <w:rFonts w:ascii="Times New Roman" w:eastAsia="Times New Roman" w:hAnsi="Times New Roman" w:cs="Times New Roman"/>
          <w:bCs/>
          <w:sz w:val="24"/>
          <w:szCs w:val="24"/>
          <w:lang w:val="en-US"/>
        </w:rPr>
        <w:t>Učenica klarineta Teodora Mrkajić, u klasi profesora subotičke Muzičke škole Lazara Kondića, održala je prvi solistički koncert u rodnom Srbobranu.</w:t>
      </w:r>
      <w:r>
        <w:rPr>
          <w:rFonts w:ascii="Times New Roman" w:eastAsia="Times New Roman" w:hAnsi="Times New Roman" w:cs="Times New Roman"/>
          <w:bCs/>
          <w:sz w:val="24"/>
          <w:szCs w:val="24"/>
          <w:lang w:val="en-US"/>
        </w:rPr>
        <w:t xml:space="preserve"> </w:t>
      </w:r>
      <w:r w:rsidR="005D0969" w:rsidRPr="005D0969">
        <w:rPr>
          <w:rFonts w:ascii="Times New Roman" w:eastAsia="Times New Roman" w:hAnsi="Times New Roman" w:cs="Times New Roman"/>
          <w:sz w:val="24"/>
          <w:szCs w:val="24"/>
          <w:lang w:val="en-US"/>
        </w:rPr>
        <w:t>Narodna izreka kaže da "niko u svom selu nije bio pop". Ali osamnaestogodišnja Teodora Mrkajić je svojim prvim solističkim koncertom dokazala suprotno.</w:t>
      </w:r>
      <w:r>
        <w:rPr>
          <w:rFonts w:ascii="Times New Roman" w:eastAsia="Times New Roman" w:hAnsi="Times New Roman" w:cs="Times New Roman"/>
          <w:bCs/>
          <w:sz w:val="24"/>
          <w:szCs w:val="24"/>
          <w:lang w:val="en-US"/>
        </w:rPr>
        <w:t xml:space="preserve"> </w:t>
      </w:r>
      <w:r w:rsidR="005D0969" w:rsidRPr="005D0969">
        <w:rPr>
          <w:rFonts w:ascii="Times New Roman" w:eastAsia="Times New Roman" w:hAnsi="Times New Roman" w:cs="Times New Roman"/>
          <w:sz w:val="24"/>
          <w:szCs w:val="24"/>
          <w:lang w:val="en-US"/>
        </w:rPr>
        <w:t>U Domu kulture u Srbobranu, Teodora je svojim klarinetom ostavila bez daha sugrađane koji su do poslednjeg mesta ispunili salu.</w:t>
      </w:r>
      <w:r>
        <w:rPr>
          <w:rFonts w:ascii="Times New Roman" w:eastAsia="Times New Roman" w:hAnsi="Times New Roman" w:cs="Times New Roman"/>
          <w:bCs/>
          <w:sz w:val="24"/>
          <w:szCs w:val="24"/>
          <w:lang w:val="en-US"/>
        </w:rPr>
        <w:t xml:space="preserve"> </w:t>
      </w:r>
      <w:r w:rsidR="005D0969" w:rsidRPr="005D0969">
        <w:rPr>
          <w:rFonts w:ascii="Times New Roman" w:eastAsia="Times New Roman" w:hAnsi="Times New Roman" w:cs="Times New Roman"/>
          <w:sz w:val="24"/>
          <w:szCs w:val="24"/>
          <w:lang w:val="en-US"/>
        </w:rPr>
        <w:t>"Odgovornost je uvek veća kada svirate pred najbližima... bar ja tako to doživljavam. U početku sam imala tremu, a posle sam se opustila i uživala. Jako mi je drago da sam baš pred sugrađanima održala prvi koncert", rekla nam je Teodora.</w:t>
      </w:r>
    </w:p>
    <w:p w:rsidR="005D0969" w:rsidRPr="00262500" w:rsidRDefault="005D0969" w:rsidP="00262500">
      <w:pPr>
        <w:spacing w:after="0" w:line="240" w:lineRule="auto"/>
        <w:ind w:firstLine="720"/>
        <w:jc w:val="both"/>
        <w:rPr>
          <w:rFonts w:ascii="Times New Roman" w:eastAsia="Times New Roman" w:hAnsi="Times New Roman" w:cs="Times New Roman"/>
          <w:bCs/>
          <w:sz w:val="24"/>
          <w:szCs w:val="24"/>
          <w:lang w:val="en-US"/>
        </w:rPr>
      </w:pPr>
      <w:r w:rsidRPr="005D0969">
        <w:rPr>
          <w:rFonts w:ascii="Times New Roman" w:eastAsia="Times New Roman" w:hAnsi="Times New Roman" w:cs="Times New Roman"/>
          <w:sz w:val="24"/>
          <w:szCs w:val="24"/>
          <w:lang w:val="en-US"/>
        </w:rPr>
        <w:t xml:space="preserve">Iza nje su brojna takmičenja, sa kojih je donela pobede i priznanja. Ove godine, na Međunarodnom takmičenju Petar Konjović u Beogradu bila je najbolja, baš kao i u Požarevcu i </w:t>
      </w:r>
      <w:r w:rsidRPr="005D0969">
        <w:rPr>
          <w:rFonts w:ascii="Times New Roman" w:eastAsia="Times New Roman" w:hAnsi="Times New Roman" w:cs="Times New Roman"/>
          <w:sz w:val="24"/>
          <w:szCs w:val="24"/>
          <w:lang w:val="en-US"/>
        </w:rPr>
        <w:lastRenderedPageBreak/>
        <w:t>Subotici. Ipak, pred njom je, kaže, još mnogo rada, kako bi ostvarila svoje snove.</w:t>
      </w:r>
      <w:r w:rsidR="00262500">
        <w:rPr>
          <w:rFonts w:ascii="Times New Roman" w:eastAsia="Times New Roman" w:hAnsi="Times New Roman" w:cs="Times New Roman"/>
          <w:bCs/>
          <w:sz w:val="24"/>
          <w:szCs w:val="24"/>
          <w:lang w:val="en-US"/>
        </w:rPr>
        <w:t xml:space="preserve"> </w:t>
      </w:r>
      <w:r w:rsidRPr="005D0969">
        <w:rPr>
          <w:rFonts w:ascii="Times New Roman" w:eastAsia="Times New Roman" w:hAnsi="Times New Roman" w:cs="Times New Roman"/>
          <w:sz w:val="24"/>
          <w:szCs w:val="24"/>
          <w:lang w:val="en-US"/>
        </w:rPr>
        <w:t>"Moji planovi su da se bavim klarinetom u životu... to je moj san. Najveći san mi je da radim ono što volim i što me ispunjava. Mislim da je klarinet baš to. Planiram solističku karijeru, ali nikada se ne zna kuda te život odnese", kaže Teodora.</w:t>
      </w:r>
      <w:r w:rsidR="00262500">
        <w:rPr>
          <w:rFonts w:ascii="Times New Roman" w:eastAsia="Times New Roman" w:hAnsi="Times New Roman" w:cs="Times New Roman"/>
          <w:bCs/>
          <w:sz w:val="24"/>
          <w:szCs w:val="24"/>
          <w:lang w:val="en-US"/>
        </w:rPr>
        <w:t xml:space="preserve"> </w:t>
      </w:r>
      <w:r w:rsidRPr="005D0969">
        <w:rPr>
          <w:rFonts w:ascii="Times New Roman" w:eastAsia="Times New Roman" w:hAnsi="Times New Roman" w:cs="Times New Roman"/>
          <w:sz w:val="24"/>
          <w:szCs w:val="24"/>
          <w:lang w:val="en-US"/>
        </w:rPr>
        <w:t>A na sceni je Teodora imala nesebičnu podršku pijanistkinje Elene Šever i specijalnog gosta, klarinetiste Matije Raičevića, sa kojim je u duetu krunisala uspešno veče koje su prisutni nagradili nesebičnim aplauzom.</w:t>
      </w:r>
      <w:r w:rsidRPr="005D0969">
        <w:t xml:space="preserve"> </w:t>
      </w:r>
      <w:hyperlink r:id="rId26" w:history="1">
        <w:r w:rsidRPr="009D718D">
          <w:rPr>
            <w:rStyle w:val="Hyperlink"/>
            <w:rFonts w:ascii="Times New Roman" w:eastAsia="Times New Roman" w:hAnsi="Times New Roman" w:cs="Times New Roman"/>
            <w:sz w:val="24"/>
            <w:szCs w:val="24"/>
            <w:lang w:val="en-US"/>
          </w:rPr>
          <w:t>https://www.youtube.com/watch?v=KpX2sq04OE8</w:t>
        </w:r>
      </w:hyperlink>
      <w:r>
        <w:rPr>
          <w:rFonts w:ascii="Times New Roman" w:eastAsia="Times New Roman" w:hAnsi="Times New Roman" w:cs="Times New Roman"/>
          <w:sz w:val="24"/>
          <w:szCs w:val="24"/>
          <w:lang w:val="en-US"/>
        </w:rPr>
        <w:t xml:space="preserve"> </w:t>
      </w:r>
    </w:p>
    <w:p w:rsidR="005D0969" w:rsidRDefault="005D0969" w:rsidP="00842461">
      <w:pPr>
        <w:spacing w:after="0" w:line="240" w:lineRule="auto"/>
        <w:rPr>
          <w:rFonts w:ascii="Times New Roman" w:eastAsia="Times New Roman" w:hAnsi="Times New Roman" w:cs="Times New Roman"/>
          <w:sz w:val="24"/>
          <w:szCs w:val="24"/>
        </w:rPr>
      </w:pPr>
    </w:p>
    <w:p w:rsidR="00357E86" w:rsidRPr="00886117" w:rsidRDefault="00357E86" w:rsidP="00357E86">
      <w:pPr>
        <w:spacing w:after="0" w:line="240" w:lineRule="auto"/>
        <w:jc w:val="center"/>
        <w:rPr>
          <w:rFonts w:ascii="Times New Roman" w:eastAsia="Times New Roman" w:hAnsi="Times New Roman" w:cs="Times New Roman"/>
          <w:b/>
          <w:bCs/>
          <w:color w:val="0000CC"/>
          <w:sz w:val="28"/>
          <w:szCs w:val="24"/>
          <w:lang w:val="en-US"/>
        </w:rPr>
      </w:pPr>
      <w:r w:rsidRPr="00886117">
        <w:rPr>
          <w:rFonts w:ascii="Times New Roman" w:eastAsia="Times New Roman" w:hAnsi="Times New Roman" w:cs="Times New Roman"/>
          <w:b/>
          <w:bCs/>
          <w:color w:val="0000CC"/>
          <w:sz w:val="28"/>
          <w:szCs w:val="24"/>
          <w:lang w:val="en-US"/>
        </w:rPr>
        <w:t>Master izložba Mirjane Stefanović</w:t>
      </w:r>
    </w:p>
    <w:p w:rsidR="00262500" w:rsidRDefault="00262500" w:rsidP="00262500">
      <w:pPr>
        <w:spacing w:after="0" w:line="240" w:lineRule="auto"/>
        <w:ind w:firstLine="720"/>
        <w:rPr>
          <w:rFonts w:ascii="Times New Roman" w:eastAsia="Times New Roman" w:hAnsi="Times New Roman" w:cs="Times New Roman"/>
          <w:bCs/>
          <w:sz w:val="24"/>
          <w:szCs w:val="24"/>
          <w:lang w:val="en-US"/>
        </w:rPr>
      </w:pPr>
    </w:p>
    <w:p w:rsidR="00357E86" w:rsidRPr="00262500" w:rsidRDefault="00357E86" w:rsidP="00886117">
      <w:pPr>
        <w:spacing w:after="0" w:line="240" w:lineRule="auto"/>
        <w:ind w:firstLine="720"/>
        <w:jc w:val="both"/>
        <w:rPr>
          <w:rFonts w:ascii="Times New Roman" w:eastAsia="Times New Roman" w:hAnsi="Times New Roman" w:cs="Times New Roman"/>
          <w:bCs/>
          <w:sz w:val="24"/>
          <w:szCs w:val="24"/>
          <w:lang w:val="en-US"/>
        </w:rPr>
      </w:pPr>
      <w:r w:rsidRPr="00262500">
        <w:rPr>
          <w:rFonts w:ascii="Times New Roman" w:eastAsia="Times New Roman" w:hAnsi="Times New Roman" w:cs="Times New Roman"/>
          <w:bCs/>
          <w:sz w:val="24"/>
          <w:szCs w:val="24"/>
          <w:lang w:val="en-US"/>
        </w:rPr>
        <w:t>U Multimedijalnom centru Akademije umetnosti</w:t>
      </w:r>
      <w:r w:rsidR="00262500">
        <w:rPr>
          <w:rFonts w:ascii="Times New Roman" w:eastAsia="Times New Roman" w:hAnsi="Times New Roman" w:cs="Times New Roman"/>
          <w:bCs/>
          <w:sz w:val="24"/>
          <w:szCs w:val="24"/>
          <w:lang w:val="en-US"/>
        </w:rPr>
        <w:t xml:space="preserve"> Univerziteta u Novom Sadu 6. juna u 18 časova j</w:t>
      </w:r>
      <w:r w:rsidRPr="00262500">
        <w:rPr>
          <w:rFonts w:ascii="Times New Roman" w:eastAsia="Times New Roman" w:hAnsi="Times New Roman" w:cs="Times New Roman"/>
          <w:bCs/>
          <w:sz w:val="24"/>
          <w:szCs w:val="24"/>
          <w:lang w:val="en-US"/>
        </w:rPr>
        <w:t>e otvorena master izložba Mirjane Stefanović.</w:t>
      </w:r>
      <w:r w:rsidR="00262500">
        <w:rPr>
          <w:rFonts w:ascii="Times New Roman" w:eastAsia="Times New Roman" w:hAnsi="Times New Roman" w:cs="Times New Roman"/>
          <w:bCs/>
          <w:sz w:val="24"/>
          <w:szCs w:val="24"/>
          <w:lang w:val="en-US"/>
        </w:rPr>
        <w:t xml:space="preserve"> </w:t>
      </w:r>
      <w:r w:rsidR="00262500">
        <w:rPr>
          <w:rFonts w:ascii="Times New Roman" w:eastAsia="Times New Roman" w:hAnsi="Times New Roman" w:cs="Times New Roman"/>
          <w:sz w:val="24"/>
          <w:szCs w:val="24"/>
          <w:lang w:val="en-US"/>
        </w:rPr>
        <w:t>Izložbu je otvorio</w:t>
      </w:r>
      <w:r w:rsidRPr="00357E86">
        <w:rPr>
          <w:rFonts w:ascii="Times New Roman" w:eastAsia="Times New Roman" w:hAnsi="Times New Roman" w:cs="Times New Roman"/>
          <w:sz w:val="24"/>
          <w:szCs w:val="24"/>
          <w:lang w:val="en-US"/>
        </w:rPr>
        <w:t xml:space="preserve"> Rančić Vlado, redovni profesor.</w:t>
      </w:r>
      <w:r w:rsidR="00886117">
        <w:rPr>
          <w:rFonts w:ascii="Times New Roman" w:eastAsia="Times New Roman" w:hAnsi="Times New Roman" w:cs="Times New Roman"/>
          <w:bCs/>
          <w:sz w:val="24"/>
          <w:szCs w:val="24"/>
          <w:lang w:val="en-US"/>
        </w:rPr>
        <w:t xml:space="preserve"> </w:t>
      </w:r>
      <w:r w:rsidRPr="00357E86">
        <w:rPr>
          <w:rFonts w:ascii="Times New Roman" w:eastAsia="Times New Roman" w:hAnsi="Times New Roman" w:cs="Times New Roman"/>
          <w:sz w:val="24"/>
          <w:szCs w:val="24"/>
          <w:lang w:val="en-US"/>
        </w:rPr>
        <w:t>Mirjana Stefanović je rođena u Šapcu, novembra 1990. godine. Školu za Umetničke zanate, smer konzervator kulturnih dobara-pozlatar, upisala je 2005. godine i završava je 2009. godine. Osnovne studije slikarstva na Akademiji umetnosti u Novom Sadu upisuje 2010. godine; diplomirala je 2014. godine. Master studije slikarstva upisala je 2014. godine, kod mentora Vlade Rančića.</w:t>
      </w:r>
      <w:r w:rsidR="00262500">
        <w:rPr>
          <w:rFonts w:ascii="Times New Roman" w:eastAsia="Times New Roman" w:hAnsi="Times New Roman" w:cs="Times New Roman"/>
          <w:bCs/>
          <w:sz w:val="24"/>
          <w:szCs w:val="24"/>
          <w:lang w:val="en-US"/>
        </w:rPr>
        <w:t xml:space="preserve"> </w:t>
      </w:r>
      <w:r w:rsidRPr="00357E86">
        <w:rPr>
          <w:rFonts w:ascii="Times New Roman" w:eastAsia="Times New Roman" w:hAnsi="Times New Roman" w:cs="Times New Roman"/>
          <w:sz w:val="24"/>
          <w:szCs w:val="24"/>
          <w:lang w:val="en-US"/>
        </w:rPr>
        <w:t>Članica je Udruženja likovnih stvaralaca Šapca. Izlagala je na brojnim grupnim izložbama širom Srbije.</w:t>
      </w:r>
      <w:r w:rsidR="00262500">
        <w:rPr>
          <w:rFonts w:ascii="Times New Roman" w:eastAsia="Times New Roman" w:hAnsi="Times New Roman" w:cs="Times New Roman"/>
          <w:bCs/>
          <w:sz w:val="24"/>
          <w:szCs w:val="24"/>
          <w:lang w:val="en-US"/>
        </w:rPr>
        <w:t xml:space="preserve"> </w:t>
      </w:r>
      <w:r w:rsidRPr="00357E86">
        <w:rPr>
          <w:rFonts w:ascii="Times New Roman" w:eastAsia="Times New Roman" w:hAnsi="Times New Roman" w:cs="Times New Roman"/>
          <w:sz w:val="24"/>
          <w:szCs w:val="24"/>
          <w:lang w:val="en-US"/>
        </w:rPr>
        <w:t>Multimedijalni centar Akademije umetnosti nalazi se u ulici Đure Jakšića 7.</w:t>
      </w:r>
    </w:p>
    <w:p w:rsidR="00357E86" w:rsidRDefault="00357E86" w:rsidP="00262500">
      <w:pPr>
        <w:spacing w:after="0" w:line="240" w:lineRule="auto"/>
        <w:jc w:val="both"/>
        <w:rPr>
          <w:rFonts w:ascii="Times New Roman" w:eastAsia="Times New Roman" w:hAnsi="Times New Roman" w:cs="Times New Roman"/>
          <w:sz w:val="24"/>
          <w:szCs w:val="24"/>
        </w:rPr>
      </w:pPr>
    </w:p>
    <w:p w:rsidR="00357E86" w:rsidRPr="00886117" w:rsidRDefault="00357E86" w:rsidP="00357E86">
      <w:pPr>
        <w:spacing w:after="0" w:line="240" w:lineRule="auto"/>
        <w:jc w:val="center"/>
        <w:rPr>
          <w:rFonts w:ascii="Times New Roman" w:eastAsia="Times New Roman" w:hAnsi="Times New Roman" w:cs="Times New Roman"/>
          <w:b/>
          <w:bCs/>
          <w:color w:val="0000CC"/>
          <w:sz w:val="28"/>
          <w:szCs w:val="24"/>
          <w:lang w:val="en-US"/>
        </w:rPr>
      </w:pPr>
      <w:r w:rsidRPr="00886117">
        <w:rPr>
          <w:rFonts w:ascii="Times New Roman" w:eastAsia="Times New Roman" w:hAnsi="Times New Roman" w:cs="Times New Roman"/>
          <w:b/>
          <w:bCs/>
          <w:color w:val="0000CC"/>
          <w:sz w:val="28"/>
          <w:szCs w:val="24"/>
          <w:lang w:val="en-US"/>
        </w:rPr>
        <w:t>Pet decenija orkestra KUD "Sonja Marinković"</w:t>
      </w:r>
    </w:p>
    <w:p w:rsidR="00357E86" w:rsidRDefault="00357E86" w:rsidP="00357E86">
      <w:pPr>
        <w:spacing w:after="0" w:line="240" w:lineRule="auto"/>
        <w:rPr>
          <w:rFonts w:ascii="Times New Roman" w:eastAsia="Times New Roman" w:hAnsi="Times New Roman" w:cs="Times New Roman"/>
          <w:bCs/>
          <w:sz w:val="24"/>
          <w:szCs w:val="24"/>
          <w:lang w:val="en-US"/>
        </w:rPr>
      </w:pPr>
    </w:p>
    <w:p w:rsidR="00357E86" w:rsidRPr="00262500" w:rsidRDefault="00357E86" w:rsidP="00262500">
      <w:pPr>
        <w:spacing w:after="0" w:line="240" w:lineRule="auto"/>
        <w:ind w:firstLine="720"/>
        <w:jc w:val="both"/>
        <w:rPr>
          <w:rFonts w:ascii="Times New Roman" w:eastAsia="Times New Roman" w:hAnsi="Times New Roman" w:cs="Times New Roman"/>
          <w:bCs/>
          <w:sz w:val="24"/>
          <w:szCs w:val="24"/>
          <w:lang w:val="en-US"/>
        </w:rPr>
      </w:pPr>
      <w:r w:rsidRPr="00357E86">
        <w:rPr>
          <w:rFonts w:ascii="Times New Roman" w:eastAsia="Times New Roman" w:hAnsi="Times New Roman" w:cs="Times New Roman"/>
          <w:noProof/>
          <w:sz w:val="24"/>
          <w:szCs w:val="24"/>
          <w:lang w:eastAsia="sr-Latn-RS"/>
        </w:rPr>
        <w:drawing>
          <wp:anchor distT="0" distB="0" distL="114300" distR="114300" simplePos="0" relativeHeight="251678720" behindDoc="1" locked="0" layoutInCell="1" allowOverlap="1" wp14:anchorId="3534471F" wp14:editId="31993BB7">
            <wp:simplePos x="0" y="0"/>
            <wp:positionH relativeFrom="column">
              <wp:posOffset>4080510</wp:posOffset>
            </wp:positionH>
            <wp:positionV relativeFrom="paragraph">
              <wp:posOffset>233680</wp:posOffset>
            </wp:positionV>
            <wp:extent cx="2028825" cy="1014095"/>
            <wp:effectExtent l="0" t="0" r="9525" b="0"/>
            <wp:wrapTight wrapText="bothSides">
              <wp:wrapPolygon edited="0">
                <wp:start x="0" y="0"/>
                <wp:lineTo x="0" y="21100"/>
                <wp:lineTo x="21499" y="21100"/>
                <wp:lineTo x="21499" y="0"/>
                <wp:lineTo x="0" y="0"/>
              </wp:wrapPolygon>
            </wp:wrapTight>
            <wp:docPr id="26" name="Picture 26" descr="akud sonja jubilej vest 05 06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akud sonja jubilej vest 05 06 2016"/>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2028825" cy="10140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57E86">
        <w:rPr>
          <w:rFonts w:ascii="Times New Roman" w:eastAsia="Times New Roman" w:hAnsi="Times New Roman" w:cs="Times New Roman"/>
          <w:bCs/>
          <w:sz w:val="24"/>
          <w:szCs w:val="24"/>
          <w:lang w:val="en-US"/>
        </w:rPr>
        <w:t xml:space="preserve">"Veliki narodni orkestar" akademskog kulturno-umetničkog društva Univerziteta u Novom Sadu, "Sonja Marinković", obeležava 50 godina </w:t>
      </w:r>
      <w:r w:rsidR="00262500">
        <w:rPr>
          <w:rFonts w:ascii="Times New Roman" w:eastAsia="Times New Roman" w:hAnsi="Times New Roman" w:cs="Times New Roman"/>
          <w:bCs/>
          <w:sz w:val="24"/>
          <w:szCs w:val="24"/>
          <w:lang w:val="en-US"/>
        </w:rPr>
        <w:t xml:space="preserve">postojanja. Tim povodom, 5. juna </w:t>
      </w:r>
      <w:r w:rsidRPr="00357E86">
        <w:rPr>
          <w:rFonts w:ascii="Times New Roman" w:eastAsia="Times New Roman" w:hAnsi="Times New Roman" w:cs="Times New Roman"/>
          <w:bCs/>
          <w:sz w:val="24"/>
          <w:szCs w:val="24"/>
          <w:lang w:val="en-US"/>
        </w:rPr>
        <w:t xml:space="preserve"> u 20 časova, u novosadskoj sinagogi biće održan veliki svečani koncert, kao poklon građanima.</w:t>
      </w:r>
      <w:r>
        <w:rPr>
          <w:rFonts w:ascii="Times New Roman" w:eastAsia="Times New Roman" w:hAnsi="Times New Roman" w:cs="Times New Roman"/>
          <w:bCs/>
          <w:sz w:val="24"/>
          <w:szCs w:val="24"/>
          <w:lang w:val="en-US"/>
        </w:rPr>
        <w:t xml:space="preserve"> </w:t>
      </w:r>
      <w:r w:rsidRPr="00357E86">
        <w:rPr>
          <w:rFonts w:ascii="Times New Roman" w:eastAsia="Times New Roman" w:hAnsi="Times New Roman" w:cs="Times New Roman"/>
          <w:sz w:val="24"/>
          <w:szCs w:val="24"/>
          <w:lang w:val="en-US"/>
        </w:rPr>
        <w:t>Od osnovanja 1966. godine, Veliki narodni orkestar okuplja muzičare-amatere, a tokom pet decenija uspešnog rada, kroz njegove brojne muzičke aktivnosti, prošlo je preko četrdeset članova.</w:t>
      </w:r>
      <w:r>
        <w:rPr>
          <w:rFonts w:ascii="Times New Roman" w:eastAsia="Times New Roman" w:hAnsi="Times New Roman" w:cs="Times New Roman"/>
          <w:bCs/>
          <w:sz w:val="24"/>
          <w:szCs w:val="24"/>
          <w:lang w:val="en-US"/>
        </w:rPr>
        <w:t xml:space="preserve"> </w:t>
      </w:r>
      <w:r w:rsidRPr="00357E86">
        <w:rPr>
          <w:rFonts w:ascii="Times New Roman" w:eastAsia="Times New Roman" w:hAnsi="Times New Roman" w:cs="Times New Roman"/>
          <w:sz w:val="24"/>
          <w:szCs w:val="24"/>
          <w:lang w:val="en-US"/>
        </w:rPr>
        <w:t>Veliki narodni orkestar prepoznatljiv je po tradiciji izvođenja izvorne narodne muzike – koja, iako veoma važna, nije jedino što njegove članove decenijama spaja.</w:t>
      </w:r>
      <w:r w:rsidR="00262500">
        <w:rPr>
          <w:rFonts w:ascii="Times New Roman" w:eastAsia="Times New Roman" w:hAnsi="Times New Roman" w:cs="Times New Roman"/>
          <w:bCs/>
          <w:sz w:val="24"/>
          <w:szCs w:val="24"/>
          <w:lang w:val="en-US"/>
        </w:rPr>
        <w:t xml:space="preserve"> </w:t>
      </w:r>
      <w:r w:rsidRPr="00357E86">
        <w:rPr>
          <w:rFonts w:ascii="Times New Roman" w:eastAsia="Times New Roman" w:hAnsi="Times New Roman" w:cs="Times New Roman"/>
          <w:sz w:val="24"/>
          <w:szCs w:val="24"/>
          <w:lang w:val="en-US"/>
        </w:rPr>
        <w:t>Večerašnji koncert nosi naslov „Svetlosti pozornice", koji – kako kažu – najbolje opisuje pola veka rada, i nastupanja po nebrojenim scenama i pozornicama.</w:t>
      </w:r>
      <w:r w:rsidR="00262500">
        <w:rPr>
          <w:rFonts w:ascii="Times New Roman" w:eastAsia="Times New Roman" w:hAnsi="Times New Roman" w:cs="Times New Roman"/>
          <w:bCs/>
          <w:sz w:val="24"/>
          <w:szCs w:val="24"/>
          <w:lang w:val="en-US"/>
        </w:rPr>
        <w:t xml:space="preserve"> </w:t>
      </w:r>
      <w:r w:rsidRPr="00357E86">
        <w:rPr>
          <w:rFonts w:ascii="Times New Roman" w:eastAsia="Times New Roman" w:hAnsi="Times New Roman" w:cs="Times New Roman"/>
          <w:sz w:val="24"/>
          <w:szCs w:val="24"/>
          <w:lang w:val="en-US"/>
        </w:rPr>
        <w:t>Večeras od 20 časova, publiku čeka retrospektiva tradicionalnog repertoara izvorne narodne muzike sa gotovo celog Balkana – a pored osamnaestočlanog Velikog narodnog orkestra, nastupiće i desetak devojaka hora „Sonja Marinković", i prijatelji – Violeta Srećković mecosopran, Aleksandar Saša Petrović tenor, Aleksandar Dujin, i glumac Boris Isaković. Ulaz je besplatan.</w:t>
      </w:r>
    </w:p>
    <w:p w:rsidR="00357E86" w:rsidRDefault="00357E86" w:rsidP="00842461">
      <w:pPr>
        <w:spacing w:after="0" w:line="240" w:lineRule="auto"/>
        <w:rPr>
          <w:rFonts w:ascii="Times New Roman" w:eastAsia="Times New Roman" w:hAnsi="Times New Roman" w:cs="Times New Roman"/>
          <w:sz w:val="24"/>
          <w:szCs w:val="24"/>
        </w:rPr>
      </w:pPr>
    </w:p>
    <w:p w:rsidR="004E7243" w:rsidRPr="00886117" w:rsidRDefault="00262500" w:rsidP="00262500">
      <w:pPr>
        <w:spacing w:after="0" w:line="240" w:lineRule="auto"/>
        <w:jc w:val="center"/>
        <w:rPr>
          <w:rFonts w:ascii="Times New Roman" w:eastAsia="Times New Roman" w:hAnsi="Times New Roman" w:cs="Times New Roman"/>
          <w:b/>
          <w:color w:val="0000CC"/>
          <w:sz w:val="28"/>
          <w:szCs w:val="24"/>
          <w:lang w:val="en-US"/>
        </w:rPr>
      </w:pPr>
      <w:r w:rsidRPr="00886117">
        <w:rPr>
          <w:rFonts w:ascii="Times New Roman" w:eastAsia="Times New Roman" w:hAnsi="Times New Roman" w:cs="Times New Roman"/>
          <w:b/>
          <w:color w:val="0000CC"/>
          <w:sz w:val="28"/>
          <w:szCs w:val="24"/>
          <w:lang w:val="en-US"/>
        </w:rPr>
        <w:t>Na</w:t>
      </w:r>
      <w:r w:rsidR="004E7243" w:rsidRPr="00886117">
        <w:rPr>
          <w:rFonts w:ascii="Times New Roman" w:eastAsia="Times New Roman" w:hAnsi="Times New Roman" w:cs="Times New Roman"/>
          <w:b/>
          <w:color w:val="0000CC"/>
          <w:sz w:val="28"/>
          <w:szCs w:val="24"/>
          <w:lang w:val="en-US"/>
        </w:rPr>
        <w:t xml:space="preserve"> </w:t>
      </w:r>
      <w:r w:rsidRPr="00886117">
        <w:rPr>
          <w:rFonts w:ascii="Times New Roman" w:eastAsia="Times New Roman" w:hAnsi="Times New Roman" w:cs="Times New Roman"/>
          <w:b/>
          <w:color w:val="0000CC"/>
          <w:sz w:val="28"/>
          <w:szCs w:val="24"/>
          <w:lang w:val="en-US"/>
        </w:rPr>
        <w:t>Štrandu</w:t>
      </w:r>
      <w:r w:rsidR="004E7243" w:rsidRPr="00886117">
        <w:rPr>
          <w:rFonts w:ascii="Times New Roman" w:eastAsia="Times New Roman" w:hAnsi="Times New Roman" w:cs="Times New Roman"/>
          <w:b/>
          <w:color w:val="0000CC"/>
          <w:sz w:val="28"/>
          <w:szCs w:val="24"/>
          <w:lang w:val="en-US"/>
        </w:rPr>
        <w:t xml:space="preserve"> </w:t>
      </w:r>
      <w:r w:rsidRPr="00886117">
        <w:rPr>
          <w:rFonts w:ascii="Times New Roman" w:eastAsia="Times New Roman" w:hAnsi="Times New Roman" w:cs="Times New Roman"/>
          <w:b/>
          <w:color w:val="0000CC"/>
          <w:sz w:val="28"/>
          <w:szCs w:val="24"/>
          <w:lang w:val="en-US"/>
        </w:rPr>
        <w:t>održan treći</w:t>
      </w:r>
      <w:r w:rsidR="004E7243" w:rsidRPr="00886117">
        <w:rPr>
          <w:rFonts w:ascii="Times New Roman" w:eastAsia="Times New Roman" w:hAnsi="Times New Roman" w:cs="Times New Roman"/>
          <w:b/>
          <w:color w:val="0000CC"/>
          <w:sz w:val="28"/>
          <w:szCs w:val="24"/>
          <w:lang w:val="en-US"/>
        </w:rPr>
        <w:t xml:space="preserve"> „</w:t>
      </w:r>
      <w:r w:rsidRPr="00886117">
        <w:rPr>
          <w:rFonts w:ascii="Times New Roman" w:eastAsia="Times New Roman" w:hAnsi="Times New Roman" w:cs="Times New Roman"/>
          <w:b/>
          <w:color w:val="0000CC"/>
          <w:sz w:val="28"/>
          <w:szCs w:val="24"/>
          <w:lang w:val="en-US"/>
        </w:rPr>
        <w:t>Humanitarni</w:t>
      </w:r>
      <w:r w:rsidR="004E7243" w:rsidRPr="00886117">
        <w:rPr>
          <w:rFonts w:ascii="Times New Roman" w:eastAsia="Times New Roman" w:hAnsi="Times New Roman" w:cs="Times New Roman"/>
          <w:b/>
          <w:color w:val="0000CC"/>
          <w:sz w:val="28"/>
          <w:szCs w:val="24"/>
          <w:lang w:val="en-US"/>
        </w:rPr>
        <w:t xml:space="preserve"> </w:t>
      </w:r>
      <w:r w:rsidRPr="00886117">
        <w:rPr>
          <w:rFonts w:ascii="Times New Roman" w:eastAsia="Times New Roman" w:hAnsi="Times New Roman" w:cs="Times New Roman"/>
          <w:b/>
          <w:color w:val="0000CC"/>
          <w:sz w:val="28"/>
          <w:szCs w:val="24"/>
          <w:lang w:val="en-US"/>
        </w:rPr>
        <w:t>ponedeljak</w:t>
      </w:r>
      <w:r w:rsidR="004E7243" w:rsidRPr="00886117">
        <w:rPr>
          <w:rFonts w:ascii="Times New Roman" w:eastAsia="Times New Roman" w:hAnsi="Times New Roman" w:cs="Times New Roman"/>
          <w:b/>
          <w:color w:val="0000CC"/>
          <w:sz w:val="28"/>
          <w:szCs w:val="24"/>
          <w:lang w:val="en-US"/>
        </w:rPr>
        <w:t>”</w:t>
      </w:r>
    </w:p>
    <w:p w:rsidR="00262500" w:rsidRDefault="00262500" w:rsidP="004E7243">
      <w:pPr>
        <w:spacing w:after="0" w:line="240" w:lineRule="auto"/>
        <w:rPr>
          <w:rFonts w:ascii="Times New Roman" w:eastAsia="Times New Roman" w:hAnsi="Times New Roman" w:cs="Times New Roman"/>
          <w:bCs/>
          <w:sz w:val="24"/>
          <w:szCs w:val="24"/>
          <w:lang w:val="en-US"/>
        </w:rPr>
      </w:pPr>
    </w:p>
    <w:p w:rsidR="004E7243" w:rsidRPr="00262500" w:rsidRDefault="00262500" w:rsidP="00262500">
      <w:pPr>
        <w:spacing w:after="0" w:line="240" w:lineRule="auto"/>
        <w:ind w:firstLine="720"/>
        <w:jc w:val="both"/>
        <w:rPr>
          <w:rFonts w:ascii="Times New Roman" w:eastAsia="Times New Roman" w:hAnsi="Times New Roman" w:cs="Times New Roman"/>
          <w:b/>
          <w:bCs/>
          <w:sz w:val="24"/>
          <w:szCs w:val="24"/>
          <w:lang w:val="en-US"/>
        </w:rPr>
      </w:pPr>
      <w:r>
        <w:rPr>
          <w:rFonts w:ascii="Times New Roman" w:eastAsia="Times New Roman" w:hAnsi="Times New Roman" w:cs="Times New Roman"/>
          <w:bCs/>
          <w:sz w:val="24"/>
          <w:szCs w:val="24"/>
          <w:lang w:val="en-US"/>
        </w:rPr>
        <w:t>Tokom</w:t>
      </w:r>
      <w:r w:rsidR="004E7243" w:rsidRPr="0026250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trećeg</w:t>
      </w:r>
      <w:r w:rsidR="004E7243" w:rsidRPr="0026250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Humanitarnog</w:t>
      </w:r>
      <w:r w:rsidR="004E7243" w:rsidRPr="0026250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ponedeljka</w:t>
      </w:r>
      <w:r w:rsidR="004E7243" w:rsidRPr="0026250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4E7243" w:rsidRPr="0026250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ponedeljak</w:t>
      </w:r>
      <w:r w:rsidR="004E7243" w:rsidRPr="0026250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4E7243" w:rsidRPr="0026250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Štrandu</w:t>
      </w:r>
      <w:r w:rsidR="004E7243" w:rsidRPr="0026250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posetioci</w:t>
      </w:r>
      <w:r w:rsidR="004E7243" w:rsidRPr="0026250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004E7243" w:rsidRPr="0026250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imati</w:t>
      </w:r>
      <w:r w:rsidR="004E7243" w:rsidRPr="0026250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priliku</w:t>
      </w:r>
      <w:r w:rsidR="004E7243" w:rsidRPr="0026250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4E7243" w:rsidRPr="0026250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pomognu</w:t>
      </w:r>
      <w:r w:rsidR="004E7243" w:rsidRPr="0026250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lečenje</w:t>
      </w:r>
      <w:r>
        <w:rPr>
          <w:rFonts w:ascii="Times New Roman" w:eastAsia="Times New Roman" w:hAnsi="Times New Roman" w:cs="Times New Roman"/>
          <w:b/>
          <w:bCs/>
          <w:sz w:val="24"/>
          <w:szCs w:val="24"/>
          <w:lang w:val="en-US"/>
        </w:rPr>
        <w:t xml:space="preserve"> </w:t>
      </w:r>
      <w:r>
        <w:rPr>
          <w:rFonts w:ascii="Times New Roman" w:eastAsia="Times New Roman" w:hAnsi="Times New Roman" w:cs="Times New Roman"/>
          <w:sz w:val="24"/>
          <w:szCs w:val="24"/>
          <w:lang w:val="en-US"/>
        </w:rPr>
        <w:t>dvanaestogodišnje</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Jelene</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Jankov</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učenice</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decu</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ometenu</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razvoju</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Milan</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Petrović</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koja</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boluje</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neuropatije</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Oba</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roditelja</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osobe</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invaliditetom</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porodica</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živi</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socijalne</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pomoći</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koja</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nažalost</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može</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pokriti</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visoke</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troškove</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terapija</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joj</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preporučene</w:t>
      </w:r>
      <w:r w:rsidR="004E7243" w:rsidRPr="004E7243">
        <w:rPr>
          <w:rFonts w:ascii="Times New Roman" w:eastAsia="Times New Roman" w:hAnsi="Times New Roman" w:cs="Times New Roman"/>
          <w:sz w:val="24"/>
          <w:szCs w:val="24"/>
          <w:lang w:val="en-US"/>
        </w:rPr>
        <w:t>.</w:t>
      </w:r>
      <w:r>
        <w:rPr>
          <w:rFonts w:ascii="Times New Roman" w:eastAsia="Times New Roman" w:hAnsi="Times New Roman" w:cs="Times New Roman"/>
          <w:b/>
          <w:bCs/>
          <w:sz w:val="24"/>
          <w:szCs w:val="24"/>
          <w:lang w:val="en-US"/>
        </w:rPr>
        <w:t xml:space="preserve"> </w:t>
      </w:r>
      <w:r>
        <w:rPr>
          <w:rFonts w:ascii="Times New Roman" w:eastAsia="Times New Roman" w:hAnsi="Times New Roman" w:cs="Times New Roman"/>
          <w:sz w:val="24"/>
          <w:szCs w:val="24"/>
          <w:lang w:val="en-US"/>
        </w:rPr>
        <w:t>Jeleni</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nalazima</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lekara</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Specijalne</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bolnice</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rehabilitaciju</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Kanjiži</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gde</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bila</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terapijama</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potrebna</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stalna</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tuđa</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pomoć</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nega</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Predlog</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organizuje</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humanitarna</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akcija</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Jelenu</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Jankov</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potekao</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Udruženja</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građana</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Sreća</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Novog</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Sada</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ovog</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Udruženja</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JKP</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Gradsko</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zelenilo</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pozivaju</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Novosađane</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pomognu</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koliko</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mogu</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prilog</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umesto</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ulaznice</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gradsku</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plažu</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ostave</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kutijama</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ulazu</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4E7243" w:rsidRPr="004E724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Štrand</w:t>
      </w:r>
      <w:r w:rsidR="004E7243" w:rsidRPr="004E7243">
        <w:rPr>
          <w:rFonts w:ascii="Times New Roman" w:eastAsia="Times New Roman" w:hAnsi="Times New Roman" w:cs="Times New Roman"/>
          <w:sz w:val="24"/>
          <w:szCs w:val="24"/>
          <w:lang w:val="en-US"/>
        </w:rPr>
        <w:t>.</w:t>
      </w:r>
    </w:p>
    <w:p w:rsidR="004E7243" w:rsidRPr="00842461" w:rsidRDefault="004E7243" w:rsidP="00842461">
      <w:pPr>
        <w:spacing w:after="0" w:line="240" w:lineRule="auto"/>
        <w:rPr>
          <w:rFonts w:ascii="Times New Roman" w:eastAsia="Times New Roman" w:hAnsi="Times New Roman" w:cs="Times New Roman"/>
          <w:sz w:val="24"/>
          <w:szCs w:val="24"/>
        </w:rPr>
      </w:pPr>
    </w:p>
    <w:p w:rsidR="00842461" w:rsidRPr="00886117" w:rsidRDefault="00842461" w:rsidP="00842461">
      <w:pPr>
        <w:spacing w:after="0" w:line="240" w:lineRule="auto"/>
        <w:jc w:val="center"/>
        <w:rPr>
          <w:rFonts w:ascii="Times New Roman" w:eastAsia="Times New Roman" w:hAnsi="Times New Roman" w:cs="Times New Roman"/>
          <w:color w:val="0000CC"/>
          <w:sz w:val="28"/>
          <w:szCs w:val="24"/>
          <w:lang w:val="en-US"/>
        </w:rPr>
      </w:pPr>
      <w:r w:rsidRPr="00886117">
        <w:rPr>
          <w:rFonts w:ascii="Times New Roman" w:eastAsia="Times New Roman" w:hAnsi="Times New Roman" w:cs="Times New Roman"/>
          <w:b/>
          <w:bCs/>
          <w:color w:val="0000CC"/>
          <w:sz w:val="28"/>
          <w:szCs w:val="24"/>
          <w:lang w:val="en-US"/>
        </w:rPr>
        <w:t>Velikić, Tišma, Eko…</w:t>
      </w:r>
    </w:p>
    <w:p w:rsidR="00886117" w:rsidRDefault="00886117" w:rsidP="00842461">
      <w:pPr>
        <w:spacing w:after="0" w:line="240" w:lineRule="auto"/>
        <w:rPr>
          <w:rFonts w:ascii="Times New Roman" w:eastAsia="Times New Roman" w:hAnsi="Times New Roman" w:cs="Times New Roman"/>
          <w:sz w:val="24"/>
          <w:szCs w:val="24"/>
          <w:lang w:val="en-US"/>
        </w:rPr>
      </w:pPr>
    </w:p>
    <w:p w:rsidR="00842461" w:rsidRPr="00842461" w:rsidRDefault="00842461" w:rsidP="00886117">
      <w:pPr>
        <w:spacing w:after="0" w:line="240" w:lineRule="auto"/>
        <w:ind w:firstLine="720"/>
        <w:jc w:val="both"/>
        <w:rPr>
          <w:rFonts w:ascii="Times New Roman" w:eastAsia="Times New Roman" w:hAnsi="Times New Roman" w:cs="Times New Roman"/>
          <w:sz w:val="24"/>
          <w:szCs w:val="24"/>
          <w:lang w:val="en-US"/>
        </w:rPr>
      </w:pPr>
      <w:r w:rsidRPr="00842461">
        <w:rPr>
          <w:rFonts w:ascii="Times New Roman" w:eastAsia="Times New Roman" w:hAnsi="Times New Roman" w:cs="Times New Roman"/>
          <w:sz w:val="24"/>
          <w:szCs w:val="24"/>
          <w:lang w:val="en-US"/>
        </w:rPr>
        <w:lastRenderedPageBreak/>
        <w:t>Neki od najtraženijih naslova su „Islednik” Dragana Velikića, „Kazna za greh” Jelene Bačić Alimpić, „Ubiti pticu rugalicu” Harpera Lija, „Osama” Vladimira Kecmanovića, „Vere i zavere” Aleksandra Tišme, „Tvrđava” Meše Selimovića, „Fukoovo klatno” Umberta Eka i mnogi drugi.</w:t>
      </w:r>
      <w:r w:rsidR="00886117">
        <w:rPr>
          <w:rFonts w:ascii="Times New Roman" w:eastAsia="Times New Roman" w:hAnsi="Times New Roman" w:cs="Times New Roman"/>
          <w:sz w:val="24"/>
          <w:szCs w:val="24"/>
          <w:lang w:val="en-US"/>
        </w:rPr>
        <w:t xml:space="preserve"> </w:t>
      </w:r>
      <w:r w:rsidRPr="00842461">
        <w:rPr>
          <w:rFonts w:ascii="Times New Roman" w:eastAsia="Times New Roman" w:hAnsi="Times New Roman" w:cs="Times New Roman"/>
          <w:sz w:val="24"/>
          <w:szCs w:val="24"/>
          <w:lang w:val="en-US"/>
        </w:rPr>
        <w:t>Biblioteka je podrška obrazovanju i, kao takva, izuzetno je značajna za grad. Čitanje stare dobre štampane knjige je čitanje u cilju razumevanja i shvatanja. Traženje podataka na internetu je, pre svega, u cilju sticanja nekih informacija ka daljem znanju. Podatak nije čitanje, to nije znanje i čitaoci su to odavno shvatili.</w:t>
      </w:r>
    </w:p>
    <w:p w:rsidR="00842461" w:rsidRPr="00842461" w:rsidRDefault="00842461" w:rsidP="00842461">
      <w:pPr>
        <w:spacing w:after="0" w:line="240" w:lineRule="auto"/>
        <w:rPr>
          <w:rFonts w:ascii="Times New Roman" w:eastAsia="Times New Roman" w:hAnsi="Times New Roman" w:cs="Times New Roman"/>
          <w:bCs/>
          <w:sz w:val="24"/>
          <w:szCs w:val="24"/>
        </w:rPr>
      </w:pPr>
    </w:p>
    <w:p w:rsidR="00842461" w:rsidRPr="00842461" w:rsidRDefault="00842461" w:rsidP="00842461">
      <w:pPr>
        <w:spacing w:after="0" w:line="240" w:lineRule="auto"/>
        <w:jc w:val="center"/>
        <w:rPr>
          <w:rFonts w:ascii="Times New Roman" w:eastAsia="Times New Roman" w:hAnsi="Times New Roman" w:cs="Times New Roman"/>
          <w:b/>
          <w:color w:val="FF0000"/>
          <w:sz w:val="28"/>
          <w:szCs w:val="24"/>
          <w:lang w:val="en-US"/>
        </w:rPr>
      </w:pPr>
      <w:r w:rsidRPr="00842461">
        <w:rPr>
          <w:rFonts w:ascii="Times New Roman" w:eastAsia="Times New Roman" w:hAnsi="Times New Roman" w:cs="Times New Roman"/>
          <w:b/>
          <w:color w:val="FF0000"/>
          <w:sz w:val="28"/>
          <w:szCs w:val="24"/>
          <w:lang w:val="en-US"/>
        </w:rPr>
        <w:t>Video nadzor u dečjim ustanovama – za i(li) protiv</w:t>
      </w:r>
    </w:p>
    <w:p w:rsidR="00842461" w:rsidRPr="00842461" w:rsidRDefault="00842461" w:rsidP="00842461">
      <w:pPr>
        <w:spacing w:after="0" w:line="240" w:lineRule="auto"/>
        <w:jc w:val="both"/>
        <w:rPr>
          <w:rFonts w:ascii="Times New Roman" w:eastAsia="Times New Roman" w:hAnsi="Times New Roman" w:cs="Times New Roman"/>
          <w:bCs/>
          <w:sz w:val="24"/>
          <w:szCs w:val="24"/>
          <w:lang w:val="en-US"/>
        </w:rPr>
      </w:pPr>
    </w:p>
    <w:p w:rsidR="00886117" w:rsidRDefault="00842461" w:rsidP="00886117">
      <w:pPr>
        <w:spacing w:after="0" w:line="240" w:lineRule="auto"/>
        <w:ind w:firstLine="720"/>
        <w:jc w:val="both"/>
        <w:rPr>
          <w:rFonts w:ascii="Times New Roman" w:eastAsia="Times New Roman" w:hAnsi="Times New Roman" w:cs="Times New Roman"/>
          <w:bCs/>
          <w:sz w:val="24"/>
          <w:szCs w:val="24"/>
          <w:lang w:val="en-US"/>
        </w:rPr>
      </w:pPr>
      <w:r w:rsidRPr="00842461">
        <w:rPr>
          <w:rFonts w:ascii="Times New Roman" w:eastAsia="Times New Roman" w:hAnsi="Times New Roman" w:cs="Times New Roman"/>
          <w:bCs/>
          <w:sz w:val="24"/>
          <w:szCs w:val="24"/>
          <w:lang w:val="en-US"/>
        </w:rPr>
        <w:t xml:space="preserve">Nedavni događaj koji je zadesio Dom za decu i mlade ometene u razvoju “Veternik”, kada je izbio požar u jednoj od prostorija, u kojem je život izgubio štićenik </w:t>
      </w:r>
      <w:r w:rsidRPr="00842461">
        <w:rPr>
          <w:rFonts w:ascii="Times New Roman" w:eastAsia="Times New Roman" w:hAnsi="Times New Roman" w:cs="Times New Roman"/>
          <w:sz w:val="24"/>
          <w:szCs w:val="24"/>
          <w:lang w:val="en-US"/>
        </w:rPr>
        <w:t>ove ustanove, još uvek nije rešen i ne zna se ko je glavni krivac. Najkonkretniji odgovor koji se dobio povodom toga bio je od Ministarstva za rad i socijalna pitanja: “Incident nije trebalo da se dogodi da su preduzete sve mere aktivnosti koje se odnose na organizaciju rada i uspostavljanje jasne horizontalne i vertikalne odgovornosti svih zaposlenih.” Iako se sva krivica svaljuje na direktora i zaposlene u Domu, postavlja se pitanje kako generalno funkcioniše nadzor i bezbednost u svim ustanovama u kojima borave deca.</w:t>
      </w:r>
    </w:p>
    <w:p w:rsidR="00842461" w:rsidRPr="00842461" w:rsidRDefault="00842461" w:rsidP="00886117">
      <w:pPr>
        <w:spacing w:after="0" w:line="240" w:lineRule="auto"/>
        <w:ind w:firstLine="720"/>
        <w:jc w:val="both"/>
        <w:rPr>
          <w:rFonts w:ascii="Times New Roman" w:eastAsia="Times New Roman" w:hAnsi="Times New Roman" w:cs="Times New Roman"/>
          <w:bCs/>
          <w:sz w:val="24"/>
          <w:szCs w:val="24"/>
          <w:lang w:val="en-US"/>
        </w:rPr>
      </w:pPr>
      <w:r w:rsidRPr="00842461">
        <w:rPr>
          <w:rFonts w:ascii="Times New Roman" w:eastAsia="Times New Roman" w:hAnsi="Times New Roman" w:cs="Times New Roman"/>
          <w:sz w:val="24"/>
          <w:szCs w:val="24"/>
          <w:lang w:val="en-US"/>
        </w:rPr>
        <w:t>Postavljanje video nadzora u objektima u kojima se nalaze deca i mladi moglo bi da bude jedno od koraka ka boljoj bezbednosti, premda se ne slažu svi sa tom idejom. U Zakonu o zaštiti podataka o ličnosti (ŽPL) ne postoji precizno utvrđen član koji govori da li je postavljanje kamera za video nadzor dozvoljeno ili ne. Štaviše, na zvaničnom sajtu poverenika (njnjnj.povrenik.rs) postoji oblast zvana “Video nadzor - siva zona”.</w:t>
      </w:r>
      <w:r w:rsidRPr="00842461">
        <w:rPr>
          <w:rFonts w:ascii="Times New Roman" w:eastAsia="Times New Roman" w:hAnsi="Times New Roman" w:cs="Times New Roman"/>
          <w:bCs/>
          <w:sz w:val="24"/>
          <w:szCs w:val="24"/>
          <w:lang w:val="en-US"/>
        </w:rPr>
        <w:t xml:space="preserve"> </w:t>
      </w:r>
      <w:r w:rsidRPr="00842461">
        <w:rPr>
          <w:rFonts w:ascii="Times New Roman" w:eastAsia="Times New Roman" w:hAnsi="Times New Roman" w:cs="Times New Roman"/>
          <w:sz w:val="24"/>
          <w:szCs w:val="24"/>
          <w:lang w:val="en-US"/>
        </w:rPr>
        <w:t>– Prilikom uvođenja video nadzora, naročito je potrebno voditi računa da li se nameravana svrha obrade, dakle bezbednost lica i imovine, može ostvariti na manje intenzivan način – odgovorio nam je na ovu temu pomoćnik generalnog sekretara Poverenika Zlatko Petrović. – Subjekat snimanja, naime, može i mora da ima određenu meru privatnosti. Stalno snimanje zaposlenih i učenika tokom boravka u, recimo, školi lišava ta lica privatnosti i ugrožava njihovo ljudsko dostojanstvo. U konkretnom slučaju, stalno snimanje nastavnika, učenika tokom njihovog boravka u učionicama, fiskulturnim salama, sobama u učeničkim domovima i slično, predstava nepotrebno zadiranje u njihovu privatnost. Takva obrada podataka je nesrazmerna svrsi, jer se bezbednosti može ostvariti i na drugi način. To je moguće postići, na primer, tako što bi kamere snimale prostor ispred školskih zgrada, ulaze u zgrade, kao i hodnike u njima.</w:t>
      </w:r>
    </w:p>
    <w:p w:rsidR="00842461" w:rsidRPr="00842461" w:rsidRDefault="00842461" w:rsidP="00842461">
      <w:pPr>
        <w:spacing w:after="0" w:line="240" w:lineRule="auto"/>
        <w:jc w:val="both"/>
        <w:rPr>
          <w:rFonts w:ascii="Times New Roman" w:eastAsia="Times New Roman" w:hAnsi="Times New Roman" w:cs="Times New Roman"/>
          <w:sz w:val="24"/>
          <w:szCs w:val="24"/>
          <w:lang w:val="en-US"/>
        </w:rPr>
      </w:pPr>
    </w:p>
    <w:p w:rsidR="00842461" w:rsidRPr="00842461" w:rsidRDefault="00842461" w:rsidP="00842461">
      <w:pPr>
        <w:spacing w:after="0" w:line="240" w:lineRule="auto"/>
        <w:jc w:val="center"/>
        <w:rPr>
          <w:rFonts w:ascii="Times New Roman" w:eastAsia="Times New Roman" w:hAnsi="Times New Roman" w:cs="Times New Roman"/>
          <w:color w:val="FF0000"/>
          <w:sz w:val="28"/>
          <w:szCs w:val="24"/>
          <w:lang w:val="en-US"/>
        </w:rPr>
      </w:pPr>
      <w:r w:rsidRPr="00842461">
        <w:rPr>
          <w:rFonts w:ascii="Times New Roman" w:eastAsia="Times New Roman" w:hAnsi="Times New Roman" w:cs="Times New Roman"/>
          <w:b/>
          <w:bCs/>
          <w:color w:val="FF0000"/>
          <w:sz w:val="28"/>
          <w:szCs w:val="24"/>
          <w:lang w:val="en-US"/>
        </w:rPr>
        <w:t>Šabić</w:t>
      </w:r>
      <w:r w:rsidRPr="00842461">
        <w:rPr>
          <w:rFonts w:ascii="Times New Roman" w:eastAsia="Times New Roman" w:hAnsi="Times New Roman" w:cs="Times New Roman"/>
          <w:color w:val="FF0000"/>
          <w:sz w:val="28"/>
          <w:szCs w:val="24"/>
          <w:lang w:val="en-US"/>
        </w:rPr>
        <w:t>: </w:t>
      </w:r>
      <w:r w:rsidRPr="00842461">
        <w:rPr>
          <w:rFonts w:ascii="Times New Roman" w:eastAsia="Times New Roman" w:hAnsi="Times New Roman" w:cs="Times New Roman"/>
          <w:b/>
          <w:bCs/>
          <w:color w:val="FF0000"/>
          <w:sz w:val="28"/>
          <w:szCs w:val="24"/>
          <w:lang w:val="en-US"/>
        </w:rPr>
        <w:t>Video</w:t>
      </w:r>
      <w:r w:rsidRPr="00842461">
        <w:rPr>
          <w:rFonts w:ascii="Times New Roman" w:eastAsia="Times New Roman" w:hAnsi="Times New Roman" w:cs="Times New Roman"/>
          <w:color w:val="FF0000"/>
          <w:sz w:val="28"/>
          <w:szCs w:val="24"/>
          <w:lang w:val="en-US"/>
        </w:rPr>
        <w:t> </w:t>
      </w:r>
      <w:r w:rsidRPr="00842461">
        <w:rPr>
          <w:rFonts w:ascii="Times New Roman" w:eastAsia="Times New Roman" w:hAnsi="Times New Roman" w:cs="Times New Roman"/>
          <w:b/>
          <w:bCs/>
          <w:color w:val="FF0000"/>
          <w:sz w:val="28"/>
          <w:szCs w:val="24"/>
          <w:lang w:val="en-US"/>
        </w:rPr>
        <w:t>nadzor</w:t>
      </w:r>
      <w:r w:rsidRPr="00842461">
        <w:rPr>
          <w:rFonts w:ascii="Times New Roman" w:eastAsia="Times New Roman" w:hAnsi="Times New Roman" w:cs="Times New Roman"/>
          <w:color w:val="FF0000"/>
          <w:sz w:val="28"/>
          <w:szCs w:val="24"/>
          <w:lang w:val="en-US"/>
        </w:rPr>
        <w:t> </w:t>
      </w:r>
      <w:r w:rsidRPr="00842461">
        <w:rPr>
          <w:rFonts w:ascii="Times New Roman" w:eastAsia="Times New Roman" w:hAnsi="Times New Roman" w:cs="Times New Roman"/>
          <w:b/>
          <w:bCs/>
          <w:color w:val="FF0000"/>
          <w:sz w:val="28"/>
          <w:szCs w:val="24"/>
          <w:lang w:val="en-US"/>
        </w:rPr>
        <w:t>urediti</w:t>
      </w:r>
      <w:r w:rsidRPr="00842461">
        <w:rPr>
          <w:rFonts w:ascii="Times New Roman" w:eastAsia="Times New Roman" w:hAnsi="Times New Roman" w:cs="Times New Roman"/>
          <w:color w:val="FF0000"/>
          <w:sz w:val="28"/>
          <w:szCs w:val="24"/>
          <w:lang w:val="en-US"/>
        </w:rPr>
        <w:t> </w:t>
      </w:r>
      <w:r w:rsidRPr="00842461">
        <w:rPr>
          <w:rFonts w:ascii="Times New Roman" w:eastAsia="Times New Roman" w:hAnsi="Times New Roman" w:cs="Times New Roman"/>
          <w:b/>
          <w:bCs/>
          <w:color w:val="FF0000"/>
          <w:sz w:val="28"/>
          <w:szCs w:val="24"/>
          <w:lang w:val="en-US"/>
        </w:rPr>
        <w:t>zakonom</w:t>
      </w:r>
    </w:p>
    <w:p w:rsidR="00842461" w:rsidRPr="00842461" w:rsidRDefault="00842461" w:rsidP="00842461">
      <w:pPr>
        <w:spacing w:after="0" w:line="240" w:lineRule="auto"/>
        <w:rPr>
          <w:rFonts w:ascii="Times New Roman" w:eastAsia="Times New Roman" w:hAnsi="Times New Roman" w:cs="Times New Roman"/>
          <w:sz w:val="24"/>
          <w:szCs w:val="24"/>
          <w:lang w:val="en-US"/>
        </w:rPr>
      </w:pPr>
    </w:p>
    <w:p w:rsidR="00842461" w:rsidRPr="00842461" w:rsidRDefault="00842461" w:rsidP="00886117">
      <w:pPr>
        <w:spacing w:after="0" w:line="240" w:lineRule="auto"/>
        <w:ind w:firstLine="720"/>
        <w:jc w:val="both"/>
        <w:rPr>
          <w:rFonts w:ascii="Times New Roman" w:eastAsia="Times New Roman" w:hAnsi="Times New Roman" w:cs="Times New Roman"/>
          <w:sz w:val="24"/>
          <w:szCs w:val="24"/>
          <w:lang w:val="en-US"/>
        </w:rPr>
      </w:pPr>
      <w:r w:rsidRPr="00842461">
        <w:rPr>
          <w:rFonts w:ascii="Times New Roman" w:eastAsia="Times New Roman" w:hAnsi="Times New Roman" w:cs="Times New Roman"/>
          <w:sz w:val="24"/>
          <w:szCs w:val="24"/>
          <w:lang w:val="en-US"/>
        </w:rPr>
        <w:t>Poverenik za informacije od javnog značaja i zaštitu podataka o ličnosti Rodoljub Šabić predlaže izmene ŽPL još od 2011, jer je ta tema aktuelna već nekoliko godina. A višegodišnji ignorantski odnos nadležnih prema pitanjima u vezi sa video nadzorom, ozbiljan je izvor ugrožavanja i kršenja ljudskih prava, upozorava Šabić. – Shodno Ustavu video nadzor bi morao biti uređen zakonom. Ali, Zakon o zaštiti podataka o ličnosti ni jednom jedinom konkretnom odredbom ne uređuje obradu ličnih podataka putem video nadzora, a opšti principi koje proklamuje, nemaju razradu u odgovarajućim posebnim zakonima – pojasnio je Šabić. – Uvođenje video nadzora sigurno može biti opravdano iz više razloga: bezbednost ljudi i imovine, otkrivanje, sprečavanje i kontrola prekršaja, dostupnost dokaza itd. Međutim, upravo zato je veoma važno da video nadzor bude uređen zakonom i dopušten, dakle, svrsishodan i srazmeran svrsi, jer u obrnutom slučaju postaje izvor kršenja zakona i ugrožavanja prava građana, posebno prava na privatnost.</w:t>
      </w:r>
    </w:p>
    <w:p w:rsidR="00842461" w:rsidRPr="00842461" w:rsidRDefault="00842461" w:rsidP="00842461">
      <w:pPr>
        <w:spacing w:after="0" w:line="240" w:lineRule="auto"/>
        <w:rPr>
          <w:rFonts w:ascii="Times New Roman" w:eastAsia="Times New Roman" w:hAnsi="Times New Roman" w:cs="Times New Roman"/>
          <w:bCs/>
          <w:sz w:val="24"/>
          <w:szCs w:val="24"/>
        </w:rPr>
      </w:pPr>
    </w:p>
    <w:p w:rsidR="00842461" w:rsidRPr="00842461" w:rsidRDefault="00842461" w:rsidP="00842461">
      <w:pPr>
        <w:spacing w:after="0" w:line="240" w:lineRule="auto"/>
        <w:jc w:val="center"/>
        <w:rPr>
          <w:rFonts w:ascii="Times New Roman" w:eastAsia="Times New Roman" w:hAnsi="Times New Roman" w:cs="Times New Roman"/>
          <w:b/>
          <w:bCs/>
          <w:color w:val="FF0000"/>
          <w:sz w:val="28"/>
          <w:szCs w:val="24"/>
          <w:lang w:val="en-US"/>
        </w:rPr>
      </w:pPr>
      <w:r w:rsidRPr="00842461">
        <w:rPr>
          <w:rFonts w:ascii="Times New Roman" w:eastAsia="Times New Roman" w:hAnsi="Times New Roman" w:cs="Times New Roman"/>
          <w:b/>
          <w:bCs/>
          <w:color w:val="FF0000"/>
          <w:sz w:val="28"/>
          <w:szCs w:val="24"/>
          <w:lang w:val="en-US"/>
        </w:rPr>
        <w:t>Trampov univerzitet: Sporne prodaje kurseva</w:t>
      </w:r>
    </w:p>
    <w:p w:rsidR="00842461" w:rsidRPr="00842461" w:rsidRDefault="00842461" w:rsidP="00842461">
      <w:pPr>
        <w:spacing w:after="0" w:line="240" w:lineRule="auto"/>
        <w:jc w:val="both"/>
        <w:rPr>
          <w:rFonts w:ascii="Times New Roman" w:eastAsia="Times New Roman" w:hAnsi="Times New Roman" w:cs="Times New Roman"/>
          <w:bCs/>
          <w:sz w:val="24"/>
          <w:szCs w:val="24"/>
          <w:lang w:val="en-US"/>
        </w:rPr>
      </w:pPr>
    </w:p>
    <w:p w:rsidR="00842461" w:rsidRPr="00842461" w:rsidRDefault="00842461" w:rsidP="00842461">
      <w:pPr>
        <w:spacing w:after="0" w:line="240" w:lineRule="auto"/>
        <w:ind w:firstLine="720"/>
        <w:jc w:val="both"/>
        <w:rPr>
          <w:rFonts w:ascii="Times New Roman" w:eastAsia="Times New Roman" w:hAnsi="Times New Roman" w:cs="Times New Roman"/>
          <w:bCs/>
          <w:sz w:val="24"/>
          <w:szCs w:val="24"/>
          <w:lang w:val="en-US"/>
        </w:rPr>
      </w:pPr>
      <w:r w:rsidRPr="00842461">
        <w:rPr>
          <w:rFonts w:ascii="Times New Roman" w:eastAsia="Times New Roman" w:hAnsi="Times New Roman" w:cs="Times New Roman"/>
          <w:bCs/>
          <w:noProof/>
          <w:sz w:val="24"/>
          <w:szCs w:val="24"/>
          <w:lang w:eastAsia="sr-Latn-RS"/>
        </w:rPr>
        <w:lastRenderedPageBreak/>
        <w:drawing>
          <wp:anchor distT="0" distB="0" distL="114300" distR="114300" simplePos="0" relativeHeight="251676672" behindDoc="0" locked="0" layoutInCell="1" allowOverlap="1" wp14:anchorId="4802E5EF" wp14:editId="323BDD8A">
            <wp:simplePos x="0" y="0"/>
            <wp:positionH relativeFrom="column">
              <wp:posOffset>34290</wp:posOffset>
            </wp:positionH>
            <wp:positionV relativeFrom="paragraph">
              <wp:posOffset>327025</wp:posOffset>
            </wp:positionV>
            <wp:extent cx="1762125" cy="1259205"/>
            <wp:effectExtent l="0" t="0" r="9525" b="0"/>
            <wp:wrapSquare wrapText="bothSides"/>
            <wp:docPr id="22" name="Picture 22" descr="Ponovo na meti optužbi: Donald Tra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novo na meti optužbi: Donald Tramp"/>
                    <pic:cNvPicPr>
                      <a:picLocks noChangeAspect="1" noChangeArrowheads="1"/>
                    </pic:cNvPicPr>
                  </pic:nvPicPr>
                  <pic:blipFill>
                    <a:blip r:embed="rId28" cstate="email">
                      <a:extLst>
                        <a:ext uri="{28A0092B-C50C-407E-A947-70E740481C1C}">
                          <a14:useLocalDpi xmlns:a14="http://schemas.microsoft.com/office/drawing/2010/main"/>
                        </a:ext>
                      </a:extLst>
                    </a:blip>
                    <a:srcRect/>
                    <a:stretch>
                      <a:fillRect/>
                    </a:stretch>
                  </pic:blipFill>
                  <pic:spPr bwMode="auto">
                    <a:xfrm>
                      <a:off x="0" y="0"/>
                      <a:ext cx="1762125" cy="12592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42461">
        <w:rPr>
          <w:rFonts w:ascii="Times New Roman" w:eastAsia="Times New Roman" w:hAnsi="Times New Roman" w:cs="Times New Roman"/>
          <w:bCs/>
          <w:sz w:val="24"/>
          <w:szCs w:val="24"/>
          <w:lang w:val="en-US"/>
        </w:rPr>
        <w:t>Trampov univerzitet, bivša škola republikanskog predsedničkog kandidata Donalda Trampa s kursevima za trgovce nekretninama, našla se u fokusu predsedničkih izbora u SAD zbog agresivne strategije prodaje neuobičajene za obrazovnu ustanovu. Metode Trampovog univerziteta za prodaju kurseva i za 35.000 dolara navedene su u smernicama za osoblje, koje sadrže uputstva kolika treba da bude temperatura prostorija, kako treba da budu raspoređene stolice, ali i kako da se izbegne da pravosudne vlasti dođu do dokumenata te škole, navodi agencija Asošiejted pres. Uputstva Trampovog univerziteta, koji je radio od 2005. do 2010. godine, obelodanjena su ove nedelje po nalogu federalnog sudije. U tom dokumentu se osoblje podstiče da saznaju motive upisnika kako bi im se bolje prodali kursevi koje nudi Trampov univerzitet. "Da li je to samohrani roditelji s troje dece kojem je možda potreban novac za hranu", navodi se u uputstvu i dodaje da prodavac treba agresivno da nastupi kada se zainteresovani dvoume zbog visoke cene. "Veoma mi je teško da poverujem da ćeš uložiti u bilo šta ako ne veruješ dovoljno da investiraš u sebe i svoje obrazovanje", jedan je od preporučenih odgovora.</w:t>
      </w:r>
    </w:p>
    <w:p w:rsidR="00842461" w:rsidRPr="00842461" w:rsidRDefault="00842461" w:rsidP="00842461">
      <w:pPr>
        <w:spacing w:after="0" w:line="240" w:lineRule="auto"/>
        <w:ind w:firstLine="720"/>
        <w:jc w:val="both"/>
        <w:rPr>
          <w:rFonts w:ascii="Times New Roman" w:eastAsia="Times New Roman" w:hAnsi="Times New Roman" w:cs="Times New Roman"/>
          <w:bCs/>
          <w:sz w:val="24"/>
          <w:szCs w:val="24"/>
          <w:lang w:val="en-US"/>
        </w:rPr>
      </w:pPr>
      <w:r w:rsidRPr="00842461">
        <w:rPr>
          <w:rFonts w:ascii="Times New Roman" w:eastAsia="Times New Roman" w:hAnsi="Times New Roman" w:cs="Times New Roman"/>
          <w:bCs/>
          <w:sz w:val="24"/>
          <w:szCs w:val="24"/>
          <w:lang w:val="en-US"/>
        </w:rPr>
        <w:t>U tužbama koje su podnete protiv Trampovog univerziteta navodi se da su zainteresovani prvo pozivani na besplatni seminar, ali da bi im tada bili prodavani kursevi s navodnim stručnjacima, prvo trodnevni kurs za 1.495 dolara, da bi im se na kraju nudio "Gold Elite" program za 34.995 dolara. "Elitni" program je nudio lično mentorstvo navodnih stručnjaka za nekretnine za koje se navodilo da je ih Tramp birao, mada je sam Tramp kasnije priznao da oni nisu kvalifikovani. Bivši predsednik Trampovog univerziteta Majkl Sekston rekao je da ne veruje da je Tramp detaljno pratio rad škole, mada je zainteresovanima prema scenariju za prodaju kurseva stavljano do znanja da je uključen u kurseve. "Znaš ko je moj šef. Gospodin Tramp je u misiji stvaranja sledećeg talasa samostalnih bogatih preduzetnika u Americi. Da li si to TI?", navodi se u uputstvu za prodaju kurseva.  Tramp je imao više neuspešnih poslovnih projekata za koje je kasnije rekao da nemaju veze s njim, već da im je samo iznajmljivao brend - to s navodnim univerzitetom nije bilo slučaj pošto je predsednički kandidat republikanaca posedovao 90 odsto Trampovog univerziteta.</w:t>
      </w:r>
    </w:p>
    <w:p w:rsidR="00842461" w:rsidRPr="00842461" w:rsidRDefault="00842461" w:rsidP="00842461">
      <w:pPr>
        <w:spacing w:after="0" w:line="240" w:lineRule="auto"/>
        <w:ind w:firstLine="720"/>
        <w:jc w:val="both"/>
        <w:rPr>
          <w:rFonts w:ascii="Times New Roman" w:eastAsia="Times New Roman" w:hAnsi="Times New Roman" w:cs="Times New Roman"/>
          <w:bCs/>
          <w:sz w:val="24"/>
          <w:szCs w:val="24"/>
          <w:lang w:val="en-US"/>
        </w:rPr>
      </w:pPr>
    </w:p>
    <w:p w:rsidR="00842461" w:rsidRPr="00842461" w:rsidRDefault="00842461" w:rsidP="00842461">
      <w:pPr>
        <w:spacing w:after="0" w:line="240" w:lineRule="auto"/>
        <w:jc w:val="center"/>
        <w:rPr>
          <w:rFonts w:ascii="Times New Roman" w:eastAsia="Times New Roman" w:hAnsi="Times New Roman" w:cs="Times New Roman"/>
          <w:b/>
          <w:bCs/>
          <w:color w:val="FF0000"/>
          <w:sz w:val="28"/>
          <w:szCs w:val="24"/>
          <w:lang w:val="en-US"/>
        </w:rPr>
      </w:pPr>
      <w:r w:rsidRPr="00842461">
        <w:rPr>
          <w:rFonts w:ascii="Times New Roman" w:eastAsia="Times New Roman" w:hAnsi="Times New Roman" w:cs="Times New Roman"/>
          <w:b/>
          <w:bCs/>
          <w:color w:val="FF0000"/>
          <w:sz w:val="28"/>
          <w:szCs w:val="24"/>
          <w:lang w:val="en-US"/>
        </w:rPr>
        <w:t>Tužilac: Trampov univerzitet prevara</w:t>
      </w:r>
    </w:p>
    <w:p w:rsidR="00842461" w:rsidRPr="00842461" w:rsidRDefault="00842461" w:rsidP="00842461">
      <w:pPr>
        <w:spacing w:after="0" w:line="240" w:lineRule="auto"/>
        <w:ind w:firstLine="720"/>
        <w:jc w:val="both"/>
        <w:rPr>
          <w:rFonts w:ascii="Times New Roman" w:eastAsia="Times New Roman" w:hAnsi="Times New Roman" w:cs="Times New Roman"/>
          <w:bCs/>
          <w:sz w:val="24"/>
          <w:szCs w:val="24"/>
          <w:lang w:val="en-US"/>
        </w:rPr>
      </w:pPr>
    </w:p>
    <w:p w:rsidR="00842461" w:rsidRPr="00842461" w:rsidRDefault="00842461" w:rsidP="00842461">
      <w:pPr>
        <w:spacing w:after="0" w:line="240" w:lineRule="auto"/>
        <w:ind w:firstLine="720"/>
        <w:jc w:val="both"/>
        <w:rPr>
          <w:rFonts w:ascii="Times New Roman" w:eastAsia="Times New Roman" w:hAnsi="Times New Roman" w:cs="Times New Roman"/>
          <w:bCs/>
          <w:sz w:val="24"/>
          <w:szCs w:val="24"/>
          <w:lang w:val="en-US"/>
        </w:rPr>
      </w:pPr>
      <w:r w:rsidRPr="00842461">
        <w:rPr>
          <w:rFonts w:ascii="Times New Roman" w:eastAsia="Times New Roman" w:hAnsi="Times New Roman" w:cs="Times New Roman"/>
          <w:bCs/>
          <w:sz w:val="24"/>
          <w:szCs w:val="24"/>
          <w:lang w:val="en-US"/>
        </w:rPr>
        <w:t>Tužilac u Njujorku Erik Šnajderman rekao je 2013. da je njegova kancelarija ustanovila da je Trampov univerzitet "prevara, počevši od činjenice da nije univerzitet". Trampov univerzitet je 2010. od organizacije koje ocenjuje poslovanje različitih kompanija dobio ocenu "D-", što je druga najlošija, mada Tramp navodi da je 98 odsto polaznika saopštilo da je zadovoljno programom nastave. Te ankete su, međutim, napravljene pre završetka kurseva i nisu bile anonimne, navodi se u tužbi protiv Trampovog univerziteta, od kojeg je mnoštvo polaznika tažilo povraćaj novca.</w:t>
      </w:r>
    </w:p>
    <w:p w:rsidR="00842461" w:rsidRPr="00842461" w:rsidRDefault="00842461" w:rsidP="00842461">
      <w:pPr>
        <w:spacing w:after="0" w:line="240" w:lineRule="auto"/>
        <w:jc w:val="both"/>
        <w:rPr>
          <w:rFonts w:ascii="Times New Roman" w:eastAsia="Times New Roman" w:hAnsi="Times New Roman" w:cs="Times New Roman"/>
          <w:bCs/>
          <w:sz w:val="24"/>
          <w:szCs w:val="24"/>
          <w:lang w:val="en-US"/>
        </w:rPr>
      </w:pPr>
    </w:p>
    <w:p w:rsidR="00842461" w:rsidRPr="00842461" w:rsidRDefault="00842461" w:rsidP="00842461">
      <w:pPr>
        <w:spacing w:after="0" w:line="240" w:lineRule="auto"/>
        <w:jc w:val="center"/>
        <w:rPr>
          <w:rFonts w:ascii="Times New Roman" w:eastAsia="Times New Roman" w:hAnsi="Times New Roman" w:cs="Times New Roman"/>
          <w:b/>
          <w:bCs/>
          <w:color w:val="9900CC"/>
          <w:sz w:val="28"/>
          <w:szCs w:val="24"/>
          <w:lang w:val="en-US"/>
        </w:rPr>
      </w:pPr>
      <w:r w:rsidRPr="00842461">
        <w:rPr>
          <w:rFonts w:ascii="Times New Roman" w:eastAsia="Times New Roman" w:hAnsi="Times New Roman" w:cs="Times New Roman"/>
          <w:b/>
          <w:bCs/>
          <w:color w:val="9900CC"/>
          <w:sz w:val="28"/>
          <w:szCs w:val="24"/>
          <w:lang w:val="en-US"/>
        </w:rPr>
        <w:t>Kako je CIA</w:t>
      </w:r>
      <w:r w:rsidR="00886117">
        <w:rPr>
          <w:rFonts w:ascii="Times New Roman" w:eastAsia="Times New Roman" w:hAnsi="Times New Roman" w:cs="Times New Roman"/>
          <w:b/>
          <w:bCs/>
          <w:color w:val="9900CC"/>
          <w:sz w:val="28"/>
          <w:szCs w:val="24"/>
          <w:lang w:val="en-US"/>
        </w:rPr>
        <w:t xml:space="preserve"> za </w:t>
      </w:r>
      <w:r w:rsidR="00886117" w:rsidRPr="00886117">
        <w:rPr>
          <w:rFonts w:ascii="Times New Roman" w:eastAsia="Times New Roman" w:hAnsi="Times New Roman" w:cs="Times New Roman"/>
          <w:b/>
          <w:bCs/>
          <w:color w:val="9900CC"/>
          <w:sz w:val="28"/>
          <w:szCs w:val="24"/>
          <w:lang w:val="en-US"/>
        </w:rPr>
        <w:t>Pasternaka</w:t>
      </w:r>
      <w:r w:rsidRPr="00842461">
        <w:rPr>
          <w:rFonts w:ascii="Times New Roman" w:eastAsia="Times New Roman" w:hAnsi="Times New Roman" w:cs="Times New Roman"/>
          <w:b/>
          <w:bCs/>
          <w:color w:val="9900CC"/>
          <w:sz w:val="28"/>
          <w:szCs w:val="24"/>
          <w:lang w:val="en-US"/>
        </w:rPr>
        <w:t xml:space="preserve"> 'dobila' Nobelovu nagradu </w:t>
      </w:r>
    </w:p>
    <w:p w:rsidR="00842461" w:rsidRPr="00842461" w:rsidRDefault="00842461" w:rsidP="00842461">
      <w:pPr>
        <w:spacing w:after="0" w:line="240" w:lineRule="auto"/>
        <w:jc w:val="both"/>
        <w:rPr>
          <w:rFonts w:ascii="Times New Roman" w:eastAsia="Times New Roman" w:hAnsi="Times New Roman" w:cs="Times New Roman"/>
          <w:bCs/>
          <w:sz w:val="24"/>
          <w:szCs w:val="24"/>
          <w:lang w:val="en-US"/>
        </w:rPr>
      </w:pPr>
    </w:p>
    <w:p w:rsidR="00842461" w:rsidRPr="00842461" w:rsidRDefault="00842461" w:rsidP="00842461">
      <w:pPr>
        <w:spacing w:after="0" w:line="240" w:lineRule="auto"/>
        <w:ind w:firstLine="720"/>
        <w:jc w:val="both"/>
        <w:rPr>
          <w:rFonts w:ascii="Times New Roman" w:eastAsia="Times New Roman" w:hAnsi="Times New Roman" w:cs="Times New Roman"/>
          <w:bCs/>
          <w:sz w:val="24"/>
          <w:szCs w:val="24"/>
          <w:lang w:val="en-US"/>
        </w:rPr>
      </w:pPr>
      <w:r w:rsidRPr="00842461">
        <w:rPr>
          <w:rFonts w:ascii="Times New Roman" w:eastAsia="Times New Roman" w:hAnsi="Times New Roman" w:cs="Times New Roman"/>
          <w:bCs/>
          <w:sz w:val="24"/>
          <w:szCs w:val="24"/>
          <w:lang w:val="en-US"/>
        </w:rPr>
        <w:t>Dana 20. maja 1956. italijanski komunista Serđo d’Anđelo pojavio se na kapiji vikendice Borisa Pasternaka u književničkoj koloniji Peredelkino, nedaleko od Moskve. D’Anđelo je u to vreme tragao za ruskom literaturom koju će objaviti izdavačka kuća njegovog partijskog kolege Đanđakoma Feltirnelija. Pročitao je da je 66-godišnji Pasternak upravo završio svoj prvi roman: “Doktor Živago”. Pasternak je prepoznao šansu i reagovao. Iako nikada ranije nije video čoveka na kapiji, predao mu je rukopis, koji ga je nedelju dana kasnije predao u Berlinu. - Ovim vas pozivam na moje pogubljenje - rekao je D’Anđelu na rastanku.</w:t>
      </w:r>
    </w:p>
    <w:p w:rsidR="00842461" w:rsidRPr="00842461" w:rsidRDefault="00886117" w:rsidP="00842461">
      <w:pPr>
        <w:spacing w:after="0" w:line="240" w:lineRule="auto"/>
        <w:ind w:firstLine="720"/>
        <w:jc w:val="both"/>
        <w:rPr>
          <w:rFonts w:ascii="Times New Roman" w:eastAsia="Times New Roman" w:hAnsi="Times New Roman" w:cs="Times New Roman"/>
          <w:bCs/>
          <w:sz w:val="24"/>
          <w:szCs w:val="24"/>
          <w:lang w:val="en-US"/>
        </w:rPr>
      </w:pPr>
      <w:r w:rsidRPr="00842461">
        <w:rPr>
          <w:rFonts w:ascii="Times New Roman" w:eastAsia="Times New Roman" w:hAnsi="Times New Roman" w:cs="Times New Roman"/>
          <w:bCs/>
          <w:noProof/>
          <w:sz w:val="24"/>
          <w:szCs w:val="24"/>
          <w:lang w:eastAsia="sr-Latn-RS"/>
        </w:rPr>
        <w:lastRenderedPageBreak/>
        <w:drawing>
          <wp:anchor distT="0" distB="0" distL="114300" distR="114300" simplePos="0" relativeHeight="251677696" behindDoc="0" locked="0" layoutInCell="1" allowOverlap="1" wp14:anchorId="521DC3E8" wp14:editId="5AF18022">
            <wp:simplePos x="0" y="0"/>
            <wp:positionH relativeFrom="column">
              <wp:posOffset>4842510</wp:posOffset>
            </wp:positionH>
            <wp:positionV relativeFrom="paragraph">
              <wp:posOffset>356235</wp:posOffset>
            </wp:positionV>
            <wp:extent cx="1266190" cy="2447925"/>
            <wp:effectExtent l="0" t="0" r="0" b="9525"/>
            <wp:wrapSquare wrapText="bothSides"/>
            <wp:docPr id="24" name="Picture 24" descr="Boris Paster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oris Pasternak"/>
                    <pic:cNvPicPr>
                      <a:picLocks noChangeAspect="1" noChangeArrowheads="1"/>
                    </pic:cNvPicPr>
                  </pic:nvPicPr>
                  <pic:blipFill>
                    <a:blip r:embed="rId29" cstate="email">
                      <a:extLst>
                        <a:ext uri="{28A0092B-C50C-407E-A947-70E740481C1C}">
                          <a14:useLocalDpi xmlns:a14="http://schemas.microsoft.com/office/drawing/2010/main"/>
                        </a:ext>
                      </a:extLst>
                    </a:blip>
                    <a:srcRect/>
                    <a:stretch>
                      <a:fillRect/>
                    </a:stretch>
                  </pic:blipFill>
                  <pic:spPr bwMode="auto">
                    <a:xfrm flipH="1">
                      <a:off x="0" y="0"/>
                      <a:ext cx="1266190" cy="2447925"/>
                    </a:xfrm>
                    <a:prstGeom prst="rect">
                      <a:avLst/>
                    </a:prstGeom>
                    <a:noFill/>
                    <a:ln>
                      <a:noFill/>
                    </a:ln>
                  </pic:spPr>
                </pic:pic>
              </a:graphicData>
            </a:graphic>
            <wp14:sizeRelH relativeFrom="page">
              <wp14:pctWidth>0</wp14:pctWidth>
            </wp14:sizeRelH>
            <wp14:sizeRelV relativeFrom="page">
              <wp14:pctHeight>0</wp14:pctHeight>
            </wp14:sizeRelV>
          </wp:anchor>
        </w:drawing>
      </w:r>
      <w:r w:rsidR="00842461" w:rsidRPr="00842461">
        <w:rPr>
          <w:rFonts w:ascii="Times New Roman" w:eastAsia="Times New Roman" w:hAnsi="Times New Roman" w:cs="Times New Roman"/>
          <w:bCs/>
          <w:sz w:val="24"/>
          <w:szCs w:val="24"/>
          <w:lang w:val="en-US"/>
        </w:rPr>
        <w:t>Tako je počela “Afera Živago”, verovatno najspektakularniji književni skandal u eri hladnog rata koji su američki novinar Piter Fin i Petra Kuve, pisac i prevodilac koja predaje u Sankt Peterburgu, detaljno opisali u istoimenoj knjizi. Prikupljajući građu za knjigu, pregledali su više od 100 nekada tajnih dokumenata CIA, pročešljali bezbrojne memoare i obišli veliki broj evropskih arhiva. Rezultat je dokumentarni pandan špijunskog trilera sa napomenama na 50 stranica. Rukopis koji je Pasternak 1956. poslao na putovanje u neizvesnost nije bio delo antisovjetske propagande, već, zapravo roman za primer: “Doktor Živago” brani pojedinca od pogubnog dejstva kolektivizacije i otvoreno govori o ceni koju je Rusija platila zbog Oktobarske revolucije. Književni časopis “Novi mir” odbio je da ga štampa uz obrazloženje da je delo “napisano u duhu neprihvatanja”. U načelu, preovladava ton da Oktobarska revolucija... a time i društveni preobražaj u načelu nisu doneli narodu ništa osim patnje i da su uništili rusku inteligenciju, kako fizički, tako i moralno.</w:t>
      </w:r>
    </w:p>
    <w:p w:rsidR="00842461" w:rsidRPr="00842461" w:rsidRDefault="00842461" w:rsidP="00842461">
      <w:pPr>
        <w:spacing w:after="0" w:line="240" w:lineRule="auto"/>
        <w:ind w:firstLine="720"/>
        <w:jc w:val="both"/>
        <w:rPr>
          <w:rFonts w:ascii="Times New Roman" w:eastAsia="Times New Roman" w:hAnsi="Times New Roman" w:cs="Times New Roman"/>
          <w:bCs/>
          <w:sz w:val="24"/>
          <w:szCs w:val="24"/>
          <w:lang w:val="en-US"/>
        </w:rPr>
      </w:pPr>
      <w:r w:rsidRPr="00842461">
        <w:rPr>
          <w:rFonts w:ascii="Times New Roman" w:eastAsia="Times New Roman" w:hAnsi="Times New Roman" w:cs="Times New Roman"/>
          <w:bCs/>
          <w:sz w:val="24"/>
          <w:szCs w:val="24"/>
          <w:lang w:val="en-US"/>
        </w:rPr>
        <w:t>U to vreme, Kremlj je već bio upoznat s time da je Pasternak sklopio ugovor s Feltrinelijem, ali Pasternak je preduzeo mere predostrožnosti. Na parčetu papira obavestio je svog novog izdavača: “Ukoliko ikada primite pismo sastavljeno na bilo kom drugom jeziku osim francuskog, ni u kom slučaju nemojte da uradite ono što se od vas traži - važnost imaju samo pisma na francuskom jeziku.” Britanski filozof Ajzaja Berlin, koji je posetio Pasternaka u Peredelkinom, obznanio je da Pasternak želi “da njegova knjiga obiđe svet” i da je “potpuno svestan opasnosti koja preti njemu i njegovoj porodici”. Novoosnovani poljski književni časopis, koji je 1957. objavio odlomak iz romana, tada je izašao poslednji put. Prvi sekretar sovjetskog Udruženja književnika vršio je pritisak na Pasternaka da pošalje telegram Feltrineliju i zahteva da mu rukopis vrati. On je to odbio, ali je telegram ipak poslat - doduše, na ruskom jeziku Sekretar Surkov je nakon toga posetio Feltrinelija u Italiji. “Njegova dreka na ruskom jeziku”, pišu Fin i Kuve, “čula se na ulici”.</w:t>
      </w:r>
    </w:p>
    <w:p w:rsidR="00842461" w:rsidRPr="00842461" w:rsidRDefault="00842461" w:rsidP="00842461">
      <w:pPr>
        <w:spacing w:after="0" w:line="240" w:lineRule="auto"/>
        <w:ind w:firstLine="720"/>
        <w:jc w:val="both"/>
        <w:rPr>
          <w:rFonts w:ascii="Times New Roman" w:eastAsia="Times New Roman" w:hAnsi="Times New Roman" w:cs="Times New Roman"/>
          <w:bCs/>
          <w:sz w:val="24"/>
          <w:szCs w:val="24"/>
          <w:lang w:val="en-US"/>
        </w:rPr>
      </w:pPr>
      <w:r w:rsidRPr="00842461">
        <w:rPr>
          <w:rFonts w:ascii="Times New Roman" w:eastAsia="Times New Roman" w:hAnsi="Times New Roman" w:cs="Times New Roman"/>
          <w:bCs/>
          <w:sz w:val="24"/>
          <w:szCs w:val="24"/>
          <w:lang w:val="en-US"/>
        </w:rPr>
        <w:t>Prevod na italijanski jezik štampan je novembra 1957. i roman je postao bestseler, za koji se nekoliko nedelja kasnije zainteresovala i CIA. Uprava za kontrolu operacija preporučila je obaveštajnoj službi da podrži knjigu “kao književno delo, a ne kao propagandu u hladnom ratu”, pod uslovom da se operacija obavi u tajnosti. CIA je imala načina da to uradi. Jedan od agenata bio je suosnivač časopisa “The Paris Review”, a preko jedne fiktivne firme dobijala je izdavačka prava za knjige koje je potom slala iza gvozdene zavese. Prvo izdanje romana “Doktor Živago” na ruskom jeziku štampano je u Holandiji i predstavljeno čitalačkoj publici 1958. godine na Svetskoj izložbi u Briselu - i to upravo u paviljonu Vatikana, gde je Rodenova skulptura privukla brojne ruske posetioce.</w:t>
      </w:r>
    </w:p>
    <w:p w:rsidR="00842461" w:rsidRPr="00842461" w:rsidRDefault="00842461" w:rsidP="00842461">
      <w:pPr>
        <w:spacing w:after="0" w:line="240" w:lineRule="auto"/>
        <w:ind w:firstLine="720"/>
        <w:jc w:val="both"/>
        <w:rPr>
          <w:rFonts w:ascii="Times New Roman" w:eastAsia="Times New Roman" w:hAnsi="Times New Roman" w:cs="Times New Roman"/>
          <w:bCs/>
          <w:sz w:val="24"/>
          <w:szCs w:val="24"/>
          <w:lang w:val="en-US"/>
        </w:rPr>
      </w:pPr>
      <w:r w:rsidRPr="00842461">
        <w:rPr>
          <w:rFonts w:ascii="Times New Roman" w:eastAsia="Times New Roman" w:hAnsi="Times New Roman" w:cs="Times New Roman"/>
          <w:bCs/>
          <w:sz w:val="24"/>
          <w:szCs w:val="24"/>
          <w:lang w:val="en-US"/>
        </w:rPr>
        <w:t>Tim zaobilaznim putem, jedan primerak je stigao i do Pasternaka u Peredelkinom. “Vaše lepo rusko izdanje obiluje štamparskim greškama”, napisao je Feltrineliju, za koga je mislio da je nosilac prava. Drugo izdanje CIA je štampala u sopstvenoj štampariji u Vašingtonu. Knjiga manjeg formata, koju je bilo lakše prokrijumčariti u Rusiju, deljena je na Svetskim igrama omladine i studenata za mir i prijateljstvo, održanim u Beču 1959. godine. U to vreme je Pasternak već bio dobio Nobelovu nagradu za književnost, koju je - znajući šta ga čeka - odbio da primi. Već su ga isključili iz Udruženja književnika i pretili su mu egzilom. Izvan granica Rusije, Pasternak je postao milioner, ali kod kuće, u Peredelkinom, jedva je izdržavao porodicu. Dopisnici lista “Velt” bili su među nemačkim novinarima koji su mu tajno donosili tantjeme.</w:t>
      </w:r>
    </w:p>
    <w:p w:rsidR="00842461" w:rsidRPr="00EC55E2" w:rsidRDefault="00842461" w:rsidP="00842461">
      <w:pPr>
        <w:spacing w:after="0" w:line="240" w:lineRule="auto"/>
        <w:jc w:val="both"/>
        <w:rPr>
          <w:rFonts w:ascii="Times New Roman" w:hAnsi="Times New Roman" w:cs="Times New Roman"/>
          <w:bCs/>
          <w:noProof/>
          <w:sz w:val="24"/>
          <w:lang w:val="en-US"/>
        </w:rPr>
      </w:pPr>
    </w:p>
    <w:p w:rsidR="00842461" w:rsidRPr="00EC55E2" w:rsidRDefault="00842461" w:rsidP="00842461">
      <w:pPr>
        <w:spacing w:after="0" w:line="240" w:lineRule="auto"/>
        <w:jc w:val="center"/>
        <w:rPr>
          <w:rFonts w:ascii="Brush Script MT" w:eastAsia="Times New Roman" w:hAnsi="Brush Script MT" w:cs="Times New Roman"/>
          <w:noProof/>
          <w:color w:val="FF00FF"/>
          <w:sz w:val="44"/>
          <w:szCs w:val="44"/>
          <w:lang w:val="sr-Latn-CS"/>
        </w:rPr>
      </w:pPr>
      <w:r w:rsidRPr="00EC55E2">
        <w:rPr>
          <w:rFonts w:ascii="Brush Script MT" w:eastAsia="Times New Roman" w:hAnsi="Brush Script MT" w:cs="Times New Roman"/>
          <w:noProof/>
          <w:color w:val="FF00FF"/>
          <w:sz w:val="44"/>
          <w:szCs w:val="44"/>
        </w:rPr>
        <w:t xml:space="preserve">Vesti </w:t>
      </w:r>
      <w:r w:rsidRPr="00EC55E2">
        <w:rPr>
          <w:rFonts w:ascii="Brush Script MT" w:eastAsia="Times New Roman" w:hAnsi="Brush Script MT" w:cs="Times New Roman"/>
          <w:noProof/>
          <w:color w:val="FF00FF"/>
          <w:sz w:val="44"/>
          <w:szCs w:val="44"/>
          <w:lang w:val="sr-Latn-CS"/>
        </w:rPr>
        <w:t xml:space="preserve">iz javnog sektora </w:t>
      </w:r>
      <w:r w:rsidRPr="00EC55E2">
        <w:rPr>
          <w:rFonts w:ascii="Times New Roman" w:eastAsia="Times New Roman" w:hAnsi="Times New Roman" w:cs="Times New Roman"/>
          <w:b/>
          <w:i/>
          <w:noProof/>
          <w:color w:val="FF00FF"/>
          <w:sz w:val="32"/>
          <w:szCs w:val="44"/>
          <w:lang w:val="sr-Latn-CS"/>
        </w:rPr>
        <w:t>č</w:t>
      </w:r>
      <w:r w:rsidRPr="00EC55E2">
        <w:rPr>
          <w:rFonts w:ascii="Brush Script MT" w:eastAsia="Times New Roman" w:hAnsi="Brush Script MT" w:cs="Times New Roman"/>
          <w:noProof/>
          <w:color w:val="FF00FF"/>
          <w:sz w:val="44"/>
          <w:szCs w:val="44"/>
          <w:lang w:val="sr-Latn-CS"/>
        </w:rPr>
        <w:t>itajte na na</w:t>
      </w:r>
      <w:r w:rsidRPr="00EC55E2">
        <w:rPr>
          <w:rFonts w:ascii="Brush Script MT" w:eastAsia="Times New Roman" w:hAnsi="Brush Script MT" w:cs="Times New Roman"/>
          <w:noProof/>
          <w:color w:val="FF00FF"/>
          <w:sz w:val="44"/>
          <w:szCs w:val="44"/>
        </w:rPr>
        <w:t>š</w:t>
      </w:r>
      <w:r w:rsidRPr="00EC55E2">
        <w:rPr>
          <w:rFonts w:ascii="Brush Script MT" w:eastAsia="Times New Roman" w:hAnsi="Brush Script MT" w:cs="Times New Roman"/>
          <w:noProof/>
          <w:color w:val="FF00FF"/>
          <w:sz w:val="44"/>
          <w:szCs w:val="44"/>
          <w:lang w:val="sr-Latn-CS"/>
        </w:rPr>
        <w:t>em sajtu</w:t>
      </w:r>
    </w:p>
    <w:p w:rsidR="00842461" w:rsidRPr="00EC55E2" w:rsidRDefault="0034503F" w:rsidP="00842461">
      <w:pPr>
        <w:spacing w:after="0" w:line="240" w:lineRule="auto"/>
        <w:jc w:val="center"/>
        <w:rPr>
          <w:color w:val="000066"/>
        </w:rPr>
      </w:pPr>
      <w:hyperlink r:id="rId30" w:history="1">
        <w:r w:rsidR="00842461" w:rsidRPr="00EC55E2">
          <w:rPr>
            <w:rFonts w:ascii="Brush Script MT" w:eastAsia="Times New Roman" w:hAnsi="Brush Script MT" w:cs="Times New Roman"/>
            <w:i/>
            <w:noProof/>
            <w:color w:val="000066"/>
            <w:sz w:val="44"/>
            <w:szCs w:val="44"/>
            <w:u w:val="single"/>
            <w:lang w:val="sr-Latn-CS"/>
          </w:rPr>
          <w:t>www</w:t>
        </w:r>
        <w:r w:rsidR="00842461" w:rsidRPr="00EC55E2">
          <w:rPr>
            <w:rFonts w:ascii="Brush Script MT" w:eastAsia="Times New Roman" w:hAnsi="Brush Script MT" w:cs="Times New Roman"/>
            <w:i/>
            <w:noProof/>
            <w:color w:val="000066"/>
            <w:sz w:val="44"/>
            <w:szCs w:val="44"/>
            <w:u w:val="single"/>
          </w:rPr>
          <w:t>.</w:t>
        </w:r>
        <w:r w:rsidR="00842461" w:rsidRPr="00EC55E2">
          <w:rPr>
            <w:rFonts w:ascii="Brush Script MT" w:eastAsia="Times New Roman" w:hAnsi="Brush Script MT" w:cs="Times New Roman"/>
            <w:i/>
            <w:noProof/>
            <w:color w:val="000066"/>
            <w:sz w:val="44"/>
            <w:szCs w:val="44"/>
            <w:u w:val="single"/>
            <w:lang w:val="sr-Latn-CS"/>
          </w:rPr>
          <w:t>nsjs</w:t>
        </w:r>
        <w:r w:rsidR="00842461" w:rsidRPr="00EC55E2">
          <w:rPr>
            <w:rFonts w:ascii="Brush Script MT" w:eastAsia="Times New Roman" w:hAnsi="Brush Script MT" w:cs="Times New Roman"/>
            <w:i/>
            <w:noProof/>
            <w:color w:val="000066"/>
            <w:sz w:val="44"/>
            <w:szCs w:val="44"/>
            <w:u w:val="single"/>
          </w:rPr>
          <w:t>.</w:t>
        </w:r>
        <w:r w:rsidR="00842461" w:rsidRPr="00EC55E2">
          <w:rPr>
            <w:rFonts w:ascii="Brush Script MT" w:eastAsia="Times New Roman" w:hAnsi="Brush Script MT" w:cs="Times New Roman"/>
            <w:i/>
            <w:noProof/>
            <w:color w:val="000066"/>
            <w:sz w:val="44"/>
            <w:szCs w:val="44"/>
            <w:u w:val="single"/>
            <w:lang w:val="sr-Latn-CS"/>
          </w:rPr>
          <w:t>org</w:t>
        </w:r>
        <w:r w:rsidR="00842461" w:rsidRPr="00EC55E2">
          <w:rPr>
            <w:rFonts w:ascii="Brush Script MT" w:eastAsia="Times New Roman" w:hAnsi="Brush Script MT" w:cs="Times New Roman"/>
            <w:i/>
            <w:noProof/>
            <w:color w:val="000066"/>
            <w:sz w:val="44"/>
            <w:szCs w:val="44"/>
            <w:u w:val="single"/>
          </w:rPr>
          <w:t>.</w:t>
        </w:r>
        <w:r w:rsidR="00842461" w:rsidRPr="00EC55E2">
          <w:rPr>
            <w:rFonts w:ascii="Brush Script MT" w:eastAsia="Times New Roman" w:hAnsi="Brush Script MT" w:cs="Times New Roman"/>
            <w:i/>
            <w:noProof/>
            <w:color w:val="000066"/>
            <w:sz w:val="44"/>
            <w:szCs w:val="44"/>
            <w:u w:val="single"/>
            <w:lang w:val="sr-Latn-CS"/>
          </w:rPr>
          <w:t>rs</w:t>
        </w:r>
      </w:hyperlink>
      <w:r w:rsidR="00842461" w:rsidRPr="00EC55E2">
        <w:rPr>
          <w:rFonts w:ascii="Brush Script MT" w:eastAsia="Times New Roman" w:hAnsi="Brush Script MT" w:cs="Times New Roman"/>
          <w:i/>
          <w:noProof/>
          <w:color w:val="000066"/>
          <w:sz w:val="44"/>
          <w:szCs w:val="44"/>
        </w:rPr>
        <w:t>.</w:t>
      </w:r>
    </w:p>
    <w:p w:rsidR="00842461" w:rsidRPr="00EC55E2" w:rsidRDefault="00842461" w:rsidP="00842461">
      <w:r w:rsidRPr="00EC55E2">
        <w:rPr>
          <w:noProof/>
          <w:lang w:eastAsia="sr-Latn-RS"/>
        </w:rPr>
        <w:drawing>
          <wp:anchor distT="0" distB="0" distL="114300" distR="114300" simplePos="0" relativeHeight="251660288" behindDoc="1" locked="0" layoutInCell="1" allowOverlap="1" wp14:anchorId="01272403" wp14:editId="559D2822">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escription: Nsjs znak (4)"/>
                    <pic:cNvPicPr>
                      <a:picLocks noChangeAspect="1" noChangeArrowheads="1"/>
                    </pic:cNvPicPr>
                  </pic:nvPicPr>
                  <pic:blipFill>
                    <a:blip r:embed="rId31">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842461" w:rsidRPr="00EC55E2" w:rsidSect="0036003C">
      <w:headerReference w:type="default" r:id="rId32"/>
      <w:footerReference w:type="default" r:id="rId33"/>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503F" w:rsidRDefault="0034503F">
      <w:pPr>
        <w:spacing w:after="0" w:line="240" w:lineRule="auto"/>
      </w:pPr>
      <w:r>
        <w:separator/>
      </w:r>
    </w:p>
  </w:endnote>
  <w:endnote w:type="continuationSeparator" w:id="0">
    <w:p w:rsidR="0034503F" w:rsidRDefault="003450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6295056"/>
      <w:docPartObj>
        <w:docPartGallery w:val="Page Numbers (Bottom of Page)"/>
        <w:docPartUnique/>
      </w:docPartObj>
    </w:sdtPr>
    <w:sdtEndPr>
      <w:rPr>
        <w:rFonts w:ascii="Times New Roman" w:hAnsi="Times New Roman" w:cs="Times New Roman"/>
        <w:noProof/>
        <w:sz w:val="24"/>
      </w:rPr>
    </w:sdtEndPr>
    <w:sdtContent>
      <w:p w:rsidR="00262500" w:rsidRPr="00280DFD" w:rsidRDefault="00262500">
        <w:pPr>
          <w:pStyle w:val="Footer"/>
          <w:jc w:val="right"/>
          <w:rPr>
            <w:rFonts w:ascii="Times New Roman" w:hAnsi="Times New Roman" w:cs="Times New Roman"/>
            <w:sz w:val="24"/>
          </w:rPr>
        </w:pPr>
        <w:r w:rsidRPr="00280DFD">
          <w:rPr>
            <w:rFonts w:ascii="Times New Roman" w:hAnsi="Times New Roman" w:cs="Times New Roman"/>
            <w:sz w:val="24"/>
          </w:rPr>
          <w:fldChar w:fldCharType="begin"/>
        </w:r>
        <w:r w:rsidRPr="00280DFD">
          <w:rPr>
            <w:rFonts w:ascii="Times New Roman" w:hAnsi="Times New Roman" w:cs="Times New Roman"/>
            <w:sz w:val="24"/>
          </w:rPr>
          <w:instrText xml:space="preserve"> PAGE   \* MERGEFORMAT </w:instrText>
        </w:r>
        <w:r w:rsidRPr="00280DFD">
          <w:rPr>
            <w:rFonts w:ascii="Times New Roman" w:hAnsi="Times New Roman" w:cs="Times New Roman"/>
            <w:sz w:val="24"/>
          </w:rPr>
          <w:fldChar w:fldCharType="separate"/>
        </w:r>
        <w:r w:rsidR="00F1516E">
          <w:rPr>
            <w:rFonts w:ascii="Times New Roman" w:hAnsi="Times New Roman" w:cs="Times New Roman"/>
            <w:noProof/>
            <w:sz w:val="24"/>
          </w:rPr>
          <w:t>1</w:t>
        </w:r>
        <w:r w:rsidRPr="00280DFD">
          <w:rPr>
            <w:rFonts w:ascii="Times New Roman" w:hAnsi="Times New Roman" w:cs="Times New Roman"/>
            <w:noProof/>
            <w:sz w:val="24"/>
          </w:rPr>
          <w:fldChar w:fldCharType="end"/>
        </w:r>
      </w:p>
    </w:sdtContent>
  </w:sdt>
  <w:p w:rsidR="00262500" w:rsidRDefault="002625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503F" w:rsidRDefault="0034503F">
      <w:pPr>
        <w:spacing w:after="0" w:line="240" w:lineRule="auto"/>
      </w:pPr>
      <w:r>
        <w:separator/>
      </w:r>
    </w:p>
  </w:footnote>
  <w:footnote w:type="continuationSeparator" w:id="0">
    <w:p w:rsidR="0034503F" w:rsidRDefault="003450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2500" w:rsidRDefault="00262500" w:rsidP="00262500">
    <w:pPr>
      <w:pStyle w:val="Header"/>
      <w:tabs>
        <w:tab w:val="clear" w:pos="4680"/>
        <w:tab w:val="clear" w:pos="9360"/>
        <w:tab w:val="left" w:pos="237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CA57D7"/>
    <w:multiLevelType w:val="multilevel"/>
    <w:tmpl w:val="26D05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461"/>
    <w:rsid w:val="00262500"/>
    <w:rsid w:val="0034503F"/>
    <w:rsid w:val="00357E86"/>
    <w:rsid w:val="0036003C"/>
    <w:rsid w:val="004631A5"/>
    <w:rsid w:val="004E7243"/>
    <w:rsid w:val="005D0969"/>
    <w:rsid w:val="0070734E"/>
    <w:rsid w:val="007D4132"/>
    <w:rsid w:val="00842461"/>
    <w:rsid w:val="00846FA5"/>
    <w:rsid w:val="00886117"/>
    <w:rsid w:val="00935C94"/>
    <w:rsid w:val="00D943C7"/>
    <w:rsid w:val="00F1516E"/>
    <w:rsid w:val="00F71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85C376-8E77-4523-9B93-77899EB56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2461"/>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42461"/>
    <w:rPr>
      <w:color w:val="0000FF" w:themeColor="hyperlink"/>
      <w:u w:val="single"/>
    </w:rPr>
  </w:style>
  <w:style w:type="paragraph" w:styleId="Header">
    <w:name w:val="header"/>
    <w:basedOn w:val="Normal"/>
    <w:link w:val="HeaderChar"/>
    <w:uiPriority w:val="99"/>
    <w:unhideWhenUsed/>
    <w:rsid w:val="008424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2461"/>
    <w:rPr>
      <w:lang w:val="sr-Latn-RS"/>
    </w:rPr>
  </w:style>
  <w:style w:type="paragraph" w:styleId="Footer">
    <w:name w:val="footer"/>
    <w:basedOn w:val="Normal"/>
    <w:link w:val="FooterChar"/>
    <w:uiPriority w:val="99"/>
    <w:unhideWhenUsed/>
    <w:rsid w:val="008424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2461"/>
    <w:rPr>
      <w:lang w:val="sr-Latn-RS"/>
    </w:rPr>
  </w:style>
  <w:style w:type="paragraph" w:styleId="BalloonText">
    <w:name w:val="Balloon Text"/>
    <w:basedOn w:val="Normal"/>
    <w:link w:val="BalloonTextChar"/>
    <w:uiPriority w:val="99"/>
    <w:semiHidden/>
    <w:unhideWhenUsed/>
    <w:rsid w:val="004631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31A5"/>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04706">
      <w:bodyDiv w:val="1"/>
      <w:marLeft w:val="0"/>
      <w:marRight w:val="0"/>
      <w:marTop w:val="0"/>
      <w:marBottom w:val="0"/>
      <w:divBdr>
        <w:top w:val="none" w:sz="0" w:space="0" w:color="auto"/>
        <w:left w:val="none" w:sz="0" w:space="0" w:color="auto"/>
        <w:bottom w:val="none" w:sz="0" w:space="0" w:color="auto"/>
        <w:right w:val="none" w:sz="0" w:space="0" w:color="auto"/>
      </w:divBdr>
      <w:divsChild>
        <w:div w:id="1540627986">
          <w:marLeft w:val="0"/>
          <w:marRight w:val="0"/>
          <w:marTop w:val="195"/>
          <w:marBottom w:val="195"/>
          <w:divBdr>
            <w:top w:val="none" w:sz="0" w:space="0" w:color="auto"/>
            <w:left w:val="none" w:sz="0" w:space="0" w:color="auto"/>
            <w:bottom w:val="none" w:sz="0" w:space="0" w:color="auto"/>
            <w:right w:val="none" w:sz="0" w:space="0" w:color="auto"/>
          </w:divBdr>
          <w:divsChild>
            <w:div w:id="1511138162">
              <w:marLeft w:val="0"/>
              <w:marRight w:val="0"/>
              <w:marTop w:val="105"/>
              <w:marBottom w:val="0"/>
              <w:divBdr>
                <w:top w:val="none" w:sz="0" w:space="0" w:color="auto"/>
                <w:left w:val="none" w:sz="0" w:space="0" w:color="auto"/>
                <w:bottom w:val="none" w:sz="0" w:space="0" w:color="auto"/>
                <w:right w:val="none" w:sz="0" w:space="0" w:color="auto"/>
              </w:divBdr>
              <w:divsChild>
                <w:div w:id="17179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483624">
          <w:marLeft w:val="0"/>
          <w:marRight w:val="0"/>
          <w:marTop w:val="225"/>
          <w:marBottom w:val="150"/>
          <w:divBdr>
            <w:top w:val="none" w:sz="0" w:space="0" w:color="auto"/>
            <w:left w:val="none" w:sz="0" w:space="0" w:color="auto"/>
            <w:bottom w:val="none" w:sz="0" w:space="0" w:color="auto"/>
            <w:right w:val="none" w:sz="0" w:space="0" w:color="auto"/>
          </w:divBdr>
        </w:div>
        <w:div w:id="182473954">
          <w:marLeft w:val="0"/>
          <w:marRight w:val="0"/>
          <w:marTop w:val="0"/>
          <w:marBottom w:val="0"/>
          <w:divBdr>
            <w:top w:val="none" w:sz="0" w:space="0" w:color="auto"/>
            <w:left w:val="none" w:sz="0" w:space="0" w:color="auto"/>
            <w:bottom w:val="none" w:sz="0" w:space="0" w:color="auto"/>
            <w:right w:val="none" w:sz="0" w:space="0" w:color="auto"/>
          </w:divBdr>
          <w:divsChild>
            <w:div w:id="117198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886991">
      <w:bodyDiv w:val="1"/>
      <w:marLeft w:val="0"/>
      <w:marRight w:val="0"/>
      <w:marTop w:val="0"/>
      <w:marBottom w:val="0"/>
      <w:divBdr>
        <w:top w:val="none" w:sz="0" w:space="0" w:color="auto"/>
        <w:left w:val="none" w:sz="0" w:space="0" w:color="auto"/>
        <w:bottom w:val="none" w:sz="0" w:space="0" w:color="auto"/>
        <w:right w:val="none" w:sz="0" w:space="0" w:color="auto"/>
      </w:divBdr>
      <w:divsChild>
        <w:div w:id="1012151661">
          <w:marLeft w:val="0"/>
          <w:marRight w:val="0"/>
          <w:marTop w:val="0"/>
          <w:marBottom w:val="0"/>
          <w:divBdr>
            <w:top w:val="none" w:sz="0" w:space="0" w:color="auto"/>
            <w:left w:val="none" w:sz="0" w:space="0" w:color="auto"/>
            <w:bottom w:val="none" w:sz="0" w:space="0" w:color="auto"/>
            <w:right w:val="none" w:sz="0" w:space="0" w:color="auto"/>
          </w:divBdr>
          <w:divsChild>
            <w:div w:id="201483151">
              <w:marLeft w:val="0"/>
              <w:marRight w:val="0"/>
              <w:marTop w:val="0"/>
              <w:marBottom w:val="150"/>
              <w:divBdr>
                <w:top w:val="none" w:sz="0" w:space="0" w:color="auto"/>
                <w:left w:val="none" w:sz="0" w:space="0" w:color="auto"/>
                <w:bottom w:val="none" w:sz="0" w:space="0" w:color="auto"/>
                <w:right w:val="none" w:sz="0" w:space="0" w:color="auto"/>
              </w:divBdr>
              <w:divsChild>
                <w:div w:id="423041500">
                  <w:marLeft w:val="0"/>
                  <w:marRight w:val="0"/>
                  <w:marTop w:val="0"/>
                  <w:marBottom w:val="0"/>
                  <w:divBdr>
                    <w:top w:val="none" w:sz="0" w:space="0" w:color="auto"/>
                    <w:left w:val="none" w:sz="0" w:space="0" w:color="auto"/>
                    <w:bottom w:val="none" w:sz="0" w:space="0" w:color="auto"/>
                    <w:right w:val="none" w:sz="0" w:space="0" w:color="auto"/>
                  </w:divBdr>
                  <w:divsChild>
                    <w:div w:id="188371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124527">
              <w:marLeft w:val="75"/>
              <w:marRight w:val="0"/>
              <w:marTop w:val="0"/>
              <w:marBottom w:val="450"/>
              <w:divBdr>
                <w:top w:val="none" w:sz="0" w:space="0" w:color="auto"/>
                <w:left w:val="none" w:sz="0" w:space="0" w:color="auto"/>
                <w:bottom w:val="none" w:sz="0" w:space="0" w:color="auto"/>
                <w:right w:val="none" w:sz="0" w:space="0" w:color="auto"/>
              </w:divBdr>
              <w:divsChild>
                <w:div w:id="1240365211">
                  <w:marLeft w:val="0"/>
                  <w:marRight w:val="0"/>
                  <w:marTop w:val="0"/>
                  <w:marBottom w:val="0"/>
                  <w:divBdr>
                    <w:top w:val="none" w:sz="0" w:space="0" w:color="auto"/>
                    <w:left w:val="none" w:sz="0" w:space="0" w:color="auto"/>
                    <w:bottom w:val="none" w:sz="0" w:space="0" w:color="auto"/>
                    <w:right w:val="none" w:sz="0" w:space="0" w:color="auto"/>
                  </w:divBdr>
                  <w:divsChild>
                    <w:div w:id="1512254072">
                      <w:marLeft w:val="0"/>
                      <w:marRight w:val="0"/>
                      <w:marTop w:val="0"/>
                      <w:marBottom w:val="0"/>
                      <w:divBdr>
                        <w:top w:val="none" w:sz="0" w:space="0" w:color="auto"/>
                        <w:left w:val="none" w:sz="0" w:space="0" w:color="auto"/>
                        <w:bottom w:val="none" w:sz="0" w:space="0" w:color="auto"/>
                        <w:right w:val="none" w:sz="0" w:space="0" w:color="auto"/>
                      </w:divBdr>
                      <w:divsChild>
                        <w:div w:id="573319940">
                          <w:marLeft w:val="0"/>
                          <w:marRight w:val="0"/>
                          <w:marTop w:val="0"/>
                          <w:marBottom w:val="0"/>
                          <w:divBdr>
                            <w:top w:val="none" w:sz="0" w:space="0" w:color="auto"/>
                            <w:left w:val="none" w:sz="0" w:space="0" w:color="auto"/>
                            <w:bottom w:val="none" w:sz="0" w:space="0" w:color="auto"/>
                            <w:right w:val="none" w:sz="0" w:space="0" w:color="auto"/>
                          </w:divBdr>
                          <w:divsChild>
                            <w:div w:id="346715970">
                              <w:marLeft w:val="0"/>
                              <w:marRight w:val="0"/>
                              <w:marTop w:val="0"/>
                              <w:marBottom w:val="0"/>
                              <w:divBdr>
                                <w:top w:val="none" w:sz="0" w:space="0" w:color="auto"/>
                                <w:left w:val="none" w:sz="0" w:space="0" w:color="auto"/>
                                <w:bottom w:val="none" w:sz="0" w:space="0" w:color="auto"/>
                                <w:right w:val="none" w:sz="0" w:space="0" w:color="auto"/>
                              </w:divBdr>
                              <w:divsChild>
                                <w:div w:id="2138571917">
                                  <w:marLeft w:val="0"/>
                                  <w:marRight w:val="0"/>
                                  <w:marTop w:val="0"/>
                                  <w:marBottom w:val="0"/>
                                  <w:divBdr>
                                    <w:top w:val="none" w:sz="0" w:space="0" w:color="auto"/>
                                    <w:left w:val="none" w:sz="0" w:space="0" w:color="auto"/>
                                    <w:bottom w:val="none" w:sz="0" w:space="0" w:color="auto"/>
                                    <w:right w:val="none" w:sz="0" w:space="0" w:color="auto"/>
                                  </w:divBdr>
                                </w:div>
                              </w:divsChild>
                            </w:div>
                            <w:div w:id="1201670205">
                              <w:marLeft w:val="0"/>
                              <w:marRight w:val="0"/>
                              <w:marTop w:val="0"/>
                              <w:marBottom w:val="0"/>
                              <w:divBdr>
                                <w:top w:val="none" w:sz="0" w:space="0" w:color="auto"/>
                                <w:left w:val="none" w:sz="0" w:space="0" w:color="auto"/>
                                <w:bottom w:val="none" w:sz="0" w:space="0" w:color="auto"/>
                                <w:right w:val="none" w:sz="0" w:space="0" w:color="auto"/>
                              </w:divBdr>
                              <w:divsChild>
                                <w:div w:id="1184442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9409435">
      <w:bodyDiv w:val="1"/>
      <w:marLeft w:val="0"/>
      <w:marRight w:val="0"/>
      <w:marTop w:val="0"/>
      <w:marBottom w:val="0"/>
      <w:divBdr>
        <w:top w:val="none" w:sz="0" w:space="0" w:color="auto"/>
        <w:left w:val="none" w:sz="0" w:space="0" w:color="auto"/>
        <w:bottom w:val="none" w:sz="0" w:space="0" w:color="auto"/>
        <w:right w:val="none" w:sz="0" w:space="0" w:color="auto"/>
      </w:divBdr>
      <w:divsChild>
        <w:div w:id="17587287">
          <w:marLeft w:val="0"/>
          <w:marRight w:val="0"/>
          <w:marTop w:val="195"/>
          <w:marBottom w:val="195"/>
          <w:divBdr>
            <w:top w:val="none" w:sz="0" w:space="0" w:color="auto"/>
            <w:left w:val="none" w:sz="0" w:space="0" w:color="auto"/>
            <w:bottom w:val="none" w:sz="0" w:space="0" w:color="auto"/>
            <w:right w:val="none" w:sz="0" w:space="0" w:color="auto"/>
          </w:divBdr>
          <w:divsChild>
            <w:div w:id="830753634">
              <w:marLeft w:val="0"/>
              <w:marRight w:val="0"/>
              <w:marTop w:val="105"/>
              <w:marBottom w:val="0"/>
              <w:divBdr>
                <w:top w:val="none" w:sz="0" w:space="0" w:color="auto"/>
                <w:left w:val="none" w:sz="0" w:space="0" w:color="auto"/>
                <w:bottom w:val="none" w:sz="0" w:space="0" w:color="auto"/>
                <w:right w:val="none" w:sz="0" w:space="0" w:color="auto"/>
              </w:divBdr>
              <w:divsChild>
                <w:div w:id="146558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479803">
          <w:marLeft w:val="0"/>
          <w:marRight w:val="0"/>
          <w:marTop w:val="225"/>
          <w:marBottom w:val="150"/>
          <w:divBdr>
            <w:top w:val="none" w:sz="0" w:space="0" w:color="auto"/>
            <w:left w:val="none" w:sz="0" w:space="0" w:color="auto"/>
            <w:bottom w:val="none" w:sz="0" w:space="0" w:color="auto"/>
            <w:right w:val="none" w:sz="0" w:space="0" w:color="auto"/>
          </w:divBdr>
        </w:div>
        <w:div w:id="1974291542">
          <w:marLeft w:val="0"/>
          <w:marRight w:val="0"/>
          <w:marTop w:val="0"/>
          <w:marBottom w:val="0"/>
          <w:divBdr>
            <w:top w:val="none" w:sz="0" w:space="0" w:color="auto"/>
            <w:left w:val="none" w:sz="0" w:space="0" w:color="auto"/>
            <w:bottom w:val="none" w:sz="0" w:space="0" w:color="auto"/>
            <w:right w:val="none" w:sz="0" w:space="0" w:color="auto"/>
          </w:divBdr>
          <w:divsChild>
            <w:div w:id="464931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546551">
      <w:bodyDiv w:val="1"/>
      <w:marLeft w:val="0"/>
      <w:marRight w:val="0"/>
      <w:marTop w:val="0"/>
      <w:marBottom w:val="0"/>
      <w:divBdr>
        <w:top w:val="none" w:sz="0" w:space="0" w:color="auto"/>
        <w:left w:val="none" w:sz="0" w:space="0" w:color="auto"/>
        <w:bottom w:val="none" w:sz="0" w:space="0" w:color="auto"/>
        <w:right w:val="none" w:sz="0" w:space="0" w:color="auto"/>
      </w:divBdr>
      <w:divsChild>
        <w:div w:id="987898480">
          <w:marLeft w:val="0"/>
          <w:marRight w:val="0"/>
          <w:marTop w:val="195"/>
          <w:marBottom w:val="195"/>
          <w:divBdr>
            <w:top w:val="none" w:sz="0" w:space="0" w:color="auto"/>
            <w:left w:val="none" w:sz="0" w:space="0" w:color="auto"/>
            <w:bottom w:val="none" w:sz="0" w:space="0" w:color="auto"/>
            <w:right w:val="none" w:sz="0" w:space="0" w:color="auto"/>
          </w:divBdr>
          <w:divsChild>
            <w:div w:id="45834792">
              <w:marLeft w:val="0"/>
              <w:marRight w:val="0"/>
              <w:marTop w:val="105"/>
              <w:marBottom w:val="0"/>
              <w:divBdr>
                <w:top w:val="none" w:sz="0" w:space="0" w:color="auto"/>
                <w:left w:val="none" w:sz="0" w:space="0" w:color="auto"/>
                <w:bottom w:val="none" w:sz="0" w:space="0" w:color="auto"/>
                <w:right w:val="none" w:sz="0" w:space="0" w:color="auto"/>
              </w:divBdr>
              <w:divsChild>
                <w:div w:id="661927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211351">
          <w:marLeft w:val="0"/>
          <w:marRight w:val="0"/>
          <w:marTop w:val="225"/>
          <w:marBottom w:val="150"/>
          <w:divBdr>
            <w:top w:val="none" w:sz="0" w:space="0" w:color="auto"/>
            <w:left w:val="none" w:sz="0" w:space="0" w:color="auto"/>
            <w:bottom w:val="none" w:sz="0" w:space="0" w:color="auto"/>
            <w:right w:val="none" w:sz="0" w:space="0" w:color="auto"/>
          </w:divBdr>
        </w:div>
        <w:div w:id="1980109002">
          <w:marLeft w:val="0"/>
          <w:marRight w:val="0"/>
          <w:marTop w:val="0"/>
          <w:marBottom w:val="0"/>
          <w:divBdr>
            <w:top w:val="none" w:sz="0" w:space="0" w:color="auto"/>
            <w:left w:val="none" w:sz="0" w:space="0" w:color="auto"/>
            <w:bottom w:val="none" w:sz="0" w:space="0" w:color="auto"/>
            <w:right w:val="none" w:sz="0" w:space="0" w:color="auto"/>
          </w:divBdr>
          <w:divsChild>
            <w:div w:id="109709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655281">
      <w:bodyDiv w:val="1"/>
      <w:marLeft w:val="0"/>
      <w:marRight w:val="0"/>
      <w:marTop w:val="0"/>
      <w:marBottom w:val="0"/>
      <w:divBdr>
        <w:top w:val="none" w:sz="0" w:space="0" w:color="auto"/>
        <w:left w:val="none" w:sz="0" w:space="0" w:color="auto"/>
        <w:bottom w:val="none" w:sz="0" w:space="0" w:color="auto"/>
        <w:right w:val="none" w:sz="0" w:space="0" w:color="auto"/>
      </w:divBdr>
      <w:divsChild>
        <w:div w:id="640038462">
          <w:marLeft w:val="0"/>
          <w:marRight w:val="0"/>
          <w:marTop w:val="195"/>
          <w:marBottom w:val="195"/>
          <w:divBdr>
            <w:top w:val="none" w:sz="0" w:space="0" w:color="auto"/>
            <w:left w:val="none" w:sz="0" w:space="0" w:color="auto"/>
            <w:bottom w:val="none" w:sz="0" w:space="0" w:color="auto"/>
            <w:right w:val="none" w:sz="0" w:space="0" w:color="auto"/>
          </w:divBdr>
          <w:divsChild>
            <w:div w:id="1428964301">
              <w:marLeft w:val="0"/>
              <w:marRight w:val="0"/>
              <w:marTop w:val="105"/>
              <w:marBottom w:val="0"/>
              <w:divBdr>
                <w:top w:val="none" w:sz="0" w:space="0" w:color="auto"/>
                <w:left w:val="none" w:sz="0" w:space="0" w:color="auto"/>
                <w:bottom w:val="none" w:sz="0" w:space="0" w:color="auto"/>
                <w:right w:val="none" w:sz="0" w:space="0" w:color="auto"/>
              </w:divBdr>
              <w:divsChild>
                <w:div w:id="124742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2850">
          <w:marLeft w:val="0"/>
          <w:marRight w:val="0"/>
          <w:marTop w:val="225"/>
          <w:marBottom w:val="150"/>
          <w:divBdr>
            <w:top w:val="none" w:sz="0" w:space="0" w:color="auto"/>
            <w:left w:val="none" w:sz="0" w:space="0" w:color="auto"/>
            <w:bottom w:val="none" w:sz="0" w:space="0" w:color="auto"/>
            <w:right w:val="none" w:sz="0" w:space="0" w:color="auto"/>
          </w:divBdr>
        </w:div>
        <w:div w:id="1934506226">
          <w:marLeft w:val="0"/>
          <w:marRight w:val="0"/>
          <w:marTop w:val="0"/>
          <w:marBottom w:val="0"/>
          <w:divBdr>
            <w:top w:val="none" w:sz="0" w:space="0" w:color="auto"/>
            <w:left w:val="none" w:sz="0" w:space="0" w:color="auto"/>
            <w:bottom w:val="none" w:sz="0" w:space="0" w:color="auto"/>
            <w:right w:val="none" w:sz="0" w:space="0" w:color="auto"/>
          </w:divBdr>
          <w:divsChild>
            <w:div w:id="832140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586571">
      <w:bodyDiv w:val="1"/>
      <w:marLeft w:val="0"/>
      <w:marRight w:val="0"/>
      <w:marTop w:val="0"/>
      <w:marBottom w:val="0"/>
      <w:divBdr>
        <w:top w:val="none" w:sz="0" w:space="0" w:color="auto"/>
        <w:left w:val="none" w:sz="0" w:space="0" w:color="auto"/>
        <w:bottom w:val="none" w:sz="0" w:space="0" w:color="auto"/>
        <w:right w:val="none" w:sz="0" w:space="0" w:color="auto"/>
      </w:divBdr>
      <w:divsChild>
        <w:div w:id="1650819071">
          <w:marLeft w:val="0"/>
          <w:marRight w:val="0"/>
          <w:marTop w:val="225"/>
          <w:marBottom w:val="150"/>
          <w:divBdr>
            <w:top w:val="none" w:sz="0" w:space="0" w:color="auto"/>
            <w:left w:val="none" w:sz="0" w:space="0" w:color="auto"/>
            <w:bottom w:val="none" w:sz="0" w:space="0" w:color="auto"/>
            <w:right w:val="none" w:sz="0" w:space="0" w:color="auto"/>
          </w:divBdr>
        </w:div>
        <w:div w:id="1231581004">
          <w:marLeft w:val="0"/>
          <w:marRight w:val="0"/>
          <w:marTop w:val="0"/>
          <w:marBottom w:val="0"/>
          <w:divBdr>
            <w:top w:val="none" w:sz="0" w:space="0" w:color="auto"/>
            <w:left w:val="none" w:sz="0" w:space="0" w:color="auto"/>
            <w:bottom w:val="none" w:sz="0" w:space="0" w:color="auto"/>
            <w:right w:val="none" w:sz="0" w:space="0" w:color="auto"/>
          </w:divBdr>
          <w:divsChild>
            <w:div w:id="12046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131817">
      <w:bodyDiv w:val="1"/>
      <w:marLeft w:val="0"/>
      <w:marRight w:val="0"/>
      <w:marTop w:val="0"/>
      <w:marBottom w:val="0"/>
      <w:divBdr>
        <w:top w:val="none" w:sz="0" w:space="0" w:color="auto"/>
        <w:left w:val="none" w:sz="0" w:space="0" w:color="auto"/>
        <w:bottom w:val="none" w:sz="0" w:space="0" w:color="auto"/>
        <w:right w:val="none" w:sz="0" w:space="0" w:color="auto"/>
      </w:divBdr>
      <w:divsChild>
        <w:div w:id="904098780">
          <w:marLeft w:val="0"/>
          <w:marRight w:val="0"/>
          <w:marTop w:val="195"/>
          <w:marBottom w:val="195"/>
          <w:divBdr>
            <w:top w:val="none" w:sz="0" w:space="0" w:color="auto"/>
            <w:left w:val="none" w:sz="0" w:space="0" w:color="auto"/>
            <w:bottom w:val="none" w:sz="0" w:space="0" w:color="auto"/>
            <w:right w:val="none" w:sz="0" w:space="0" w:color="auto"/>
          </w:divBdr>
          <w:divsChild>
            <w:div w:id="1387798168">
              <w:marLeft w:val="0"/>
              <w:marRight w:val="0"/>
              <w:marTop w:val="105"/>
              <w:marBottom w:val="0"/>
              <w:divBdr>
                <w:top w:val="none" w:sz="0" w:space="0" w:color="auto"/>
                <w:left w:val="none" w:sz="0" w:space="0" w:color="auto"/>
                <w:bottom w:val="none" w:sz="0" w:space="0" w:color="auto"/>
                <w:right w:val="none" w:sz="0" w:space="0" w:color="auto"/>
              </w:divBdr>
              <w:divsChild>
                <w:div w:id="208807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842945">
          <w:marLeft w:val="0"/>
          <w:marRight w:val="0"/>
          <w:marTop w:val="225"/>
          <w:marBottom w:val="150"/>
          <w:divBdr>
            <w:top w:val="none" w:sz="0" w:space="0" w:color="auto"/>
            <w:left w:val="none" w:sz="0" w:space="0" w:color="auto"/>
            <w:bottom w:val="none" w:sz="0" w:space="0" w:color="auto"/>
            <w:right w:val="none" w:sz="0" w:space="0" w:color="auto"/>
          </w:divBdr>
        </w:div>
        <w:div w:id="2095514457">
          <w:marLeft w:val="0"/>
          <w:marRight w:val="0"/>
          <w:marTop w:val="0"/>
          <w:marBottom w:val="0"/>
          <w:divBdr>
            <w:top w:val="none" w:sz="0" w:space="0" w:color="auto"/>
            <w:left w:val="none" w:sz="0" w:space="0" w:color="auto"/>
            <w:bottom w:val="none" w:sz="0" w:space="0" w:color="auto"/>
            <w:right w:val="none" w:sz="0" w:space="0" w:color="auto"/>
          </w:divBdr>
        </w:div>
      </w:divsChild>
    </w:div>
    <w:div w:id="2146728195">
      <w:bodyDiv w:val="1"/>
      <w:marLeft w:val="0"/>
      <w:marRight w:val="0"/>
      <w:marTop w:val="0"/>
      <w:marBottom w:val="0"/>
      <w:divBdr>
        <w:top w:val="none" w:sz="0" w:space="0" w:color="auto"/>
        <w:left w:val="none" w:sz="0" w:space="0" w:color="auto"/>
        <w:bottom w:val="none" w:sz="0" w:space="0" w:color="auto"/>
        <w:right w:val="none" w:sz="0" w:space="0" w:color="auto"/>
      </w:divBdr>
      <w:divsChild>
        <w:div w:id="438648721">
          <w:marLeft w:val="0"/>
          <w:marRight w:val="0"/>
          <w:marTop w:val="195"/>
          <w:marBottom w:val="195"/>
          <w:divBdr>
            <w:top w:val="none" w:sz="0" w:space="0" w:color="auto"/>
            <w:left w:val="none" w:sz="0" w:space="0" w:color="auto"/>
            <w:bottom w:val="none" w:sz="0" w:space="0" w:color="auto"/>
            <w:right w:val="none" w:sz="0" w:space="0" w:color="auto"/>
          </w:divBdr>
          <w:divsChild>
            <w:div w:id="1741975554">
              <w:marLeft w:val="0"/>
              <w:marRight w:val="0"/>
              <w:marTop w:val="105"/>
              <w:marBottom w:val="0"/>
              <w:divBdr>
                <w:top w:val="none" w:sz="0" w:space="0" w:color="auto"/>
                <w:left w:val="none" w:sz="0" w:space="0" w:color="auto"/>
                <w:bottom w:val="none" w:sz="0" w:space="0" w:color="auto"/>
                <w:right w:val="none" w:sz="0" w:space="0" w:color="auto"/>
              </w:divBdr>
              <w:divsChild>
                <w:div w:id="1102800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014133">
          <w:marLeft w:val="0"/>
          <w:marRight w:val="0"/>
          <w:marTop w:val="225"/>
          <w:marBottom w:val="150"/>
          <w:divBdr>
            <w:top w:val="none" w:sz="0" w:space="0" w:color="auto"/>
            <w:left w:val="none" w:sz="0" w:space="0" w:color="auto"/>
            <w:bottom w:val="none" w:sz="0" w:space="0" w:color="auto"/>
            <w:right w:val="none" w:sz="0" w:space="0" w:color="auto"/>
          </w:divBdr>
        </w:div>
        <w:div w:id="1336110942">
          <w:marLeft w:val="0"/>
          <w:marRight w:val="0"/>
          <w:marTop w:val="0"/>
          <w:marBottom w:val="0"/>
          <w:divBdr>
            <w:top w:val="none" w:sz="0" w:space="0" w:color="auto"/>
            <w:left w:val="none" w:sz="0" w:space="0" w:color="auto"/>
            <w:bottom w:val="none" w:sz="0" w:space="0" w:color="auto"/>
            <w:right w:val="none" w:sz="0" w:space="0" w:color="auto"/>
          </w:divBdr>
          <w:divsChild>
            <w:div w:id="193798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dnevnik.rs/sites/default/files/17-djacka_scena.jpg" TargetMode="External"/><Relationship Id="rId18" Type="http://schemas.openxmlformats.org/officeDocument/2006/relationships/hyperlink" Target="http://www.dnevnik.rs/sites/default/files/17-ritam1.jpg" TargetMode="External"/><Relationship Id="rId26" Type="http://schemas.openxmlformats.org/officeDocument/2006/relationships/hyperlink" Target="https://www.youtube.com/watch?v=KpX2sq04OE8" TargetMode="External"/><Relationship Id="rId3" Type="http://schemas.openxmlformats.org/officeDocument/2006/relationships/settings" Target="settings.xml"/><Relationship Id="rId21" Type="http://schemas.openxmlformats.org/officeDocument/2006/relationships/image" Target="media/image7.jpeg"/><Relationship Id="rId34" Type="http://schemas.openxmlformats.org/officeDocument/2006/relationships/fontTable" Target="fontTable.xml"/><Relationship Id="rId7" Type="http://schemas.openxmlformats.org/officeDocument/2006/relationships/image" Target="media/image1.jpg"/><Relationship Id="rId12" Type="http://schemas.openxmlformats.org/officeDocument/2006/relationships/image" Target="media/image4.jpeg"/><Relationship Id="rId17" Type="http://schemas.openxmlformats.org/officeDocument/2006/relationships/hyperlink" Target="http://www.igremladih.rs/bs/o-nama/o-sportskim-igrama-mladih" TargetMode="External"/><Relationship Id="rId25" Type="http://schemas.openxmlformats.org/officeDocument/2006/relationships/image" Target="media/image8.jpeg"/><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facebook.com/170493513144432/photos/pcb.489429034584210/489428834584230/?type=3" TargetMode="External"/><Relationship Id="rId20" Type="http://schemas.openxmlformats.org/officeDocument/2006/relationships/hyperlink" Target="http://www.dnevnik.rs/sites/default/files/15-zov_ravnice.jpg" TargetMode="External"/><Relationship Id="rId29" Type="http://schemas.openxmlformats.org/officeDocument/2006/relationships/image" Target="media/image11.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nevnik.rs/sites/default/files/15-2_tartan02_rha.jpg" TargetMode="External"/><Relationship Id="rId24" Type="http://schemas.openxmlformats.org/officeDocument/2006/relationships/hyperlink" Target="https://www.youtube.com/watch?v=zG6KVfsObMQ" TargetMode="External"/><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mailto:sportskisavezsremskamitrovica@yahoo.com" TargetMode="External"/><Relationship Id="rId23" Type="http://schemas.openxmlformats.org/officeDocument/2006/relationships/hyperlink" Target="https://www.youtube.com/watch?v=WlnfMUniVnw" TargetMode="External"/><Relationship Id="rId28" Type="http://schemas.openxmlformats.org/officeDocument/2006/relationships/image" Target="media/image10.jpeg"/><Relationship Id="rId10" Type="http://schemas.openxmlformats.org/officeDocument/2006/relationships/hyperlink" Target="http://www.putujemouevropu.org" TargetMode="External"/><Relationship Id="rId19" Type="http://schemas.openxmlformats.org/officeDocument/2006/relationships/image" Target="media/image6.jpeg"/><Relationship Id="rId31"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5.jpeg"/><Relationship Id="rId22" Type="http://schemas.openxmlformats.org/officeDocument/2006/relationships/hyperlink" Target="mailto:velikokolo@gmail.com" TargetMode="External"/><Relationship Id="rId27" Type="http://schemas.openxmlformats.org/officeDocument/2006/relationships/image" Target="media/image9.jpeg"/><Relationship Id="rId30" Type="http://schemas.openxmlformats.org/officeDocument/2006/relationships/hyperlink" Target="http://www.nsjs.org.rs" TargetMode="External"/><Relationship Id="rId35" Type="http://schemas.openxmlformats.org/officeDocument/2006/relationships/theme" Target="theme/theme1.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10</Pages>
  <Words>5449</Words>
  <Characters>31062</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5</cp:revision>
  <dcterms:created xsi:type="dcterms:W3CDTF">2016-06-06T12:10:00Z</dcterms:created>
  <dcterms:modified xsi:type="dcterms:W3CDTF">2016-06-07T13:49:00Z</dcterms:modified>
</cp:coreProperties>
</file>